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04" w:rsidRPr="00F11A04" w:rsidRDefault="00F11A04" w:rsidP="00F11A04">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themeColor="text1"/>
          <w:sz w:val="32"/>
          <w:szCs w:val="32"/>
        </w:rPr>
      </w:pPr>
      <w:r w:rsidRPr="00F11A04">
        <w:rPr>
          <w:rFonts w:ascii="Times New Roman" w:eastAsia="Times New Roman" w:hAnsi="Times New Roman" w:cs="Times New Roman"/>
          <w:b/>
          <w:bCs/>
          <w:i/>
          <w:iCs/>
          <w:color w:val="000000" w:themeColor="text1"/>
          <w:sz w:val="32"/>
          <w:szCs w:val="32"/>
        </w:rPr>
        <w:t>Рекомендации для детей и подростков</w:t>
      </w:r>
    </w:p>
    <w:p w:rsidR="00F11A04" w:rsidRPr="00F11A04" w:rsidRDefault="00F11A04" w:rsidP="00F11A04">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themeColor="text1"/>
          <w:sz w:val="32"/>
          <w:szCs w:val="32"/>
        </w:rPr>
      </w:pPr>
      <w:r w:rsidRPr="00F11A04">
        <w:rPr>
          <w:rFonts w:ascii="Times New Roman" w:eastAsia="Times New Roman" w:hAnsi="Times New Roman" w:cs="Times New Roman"/>
          <w:b/>
          <w:bCs/>
          <w:i/>
          <w:iCs/>
          <w:color w:val="000000" w:themeColor="text1"/>
          <w:sz w:val="32"/>
          <w:szCs w:val="32"/>
        </w:rPr>
        <w:t> в период самоизоляции</w:t>
      </w:r>
    </w:p>
    <w:p w:rsidR="00F11A04" w:rsidRPr="00F11A04" w:rsidRDefault="00F11A04" w:rsidP="00F11A04">
      <w:p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            Очевидно, что за последние несколько дней наша  </w:t>
      </w:r>
      <w:r w:rsidRPr="00F11A04">
        <w:rPr>
          <w:rFonts w:ascii="Times New Roman" w:eastAsia="Times New Roman" w:hAnsi="Times New Roman" w:cs="Times New Roman"/>
          <w:b/>
          <w:bCs/>
          <w:color w:val="000000" w:themeColor="text1"/>
          <w:sz w:val="24"/>
          <w:szCs w:val="24"/>
        </w:rPr>
        <w:t>жизнь изменилась</w:t>
      </w:r>
      <w:r w:rsidRPr="00F11A04">
        <w:rPr>
          <w:rFonts w:ascii="Times New Roman" w:eastAsia="Times New Roman" w:hAnsi="Times New Roman" w:cs="Times New Roman"/>
          <w:color w:val="000000" w:themeColor="text1"/>
          <w:sz w:val="24"/>
          <w:szCs w:val="24"/>
        </w:rPr>
        <w:t>: обучение стало дистанционным, родители работают из дома, с друзьями общаться возможно только через сеть. В подобной ситуации важно сосредоточиться на возможностях, которые у тебя появились, вместо того, чтобы думать о лишениях.  Есть несколько советов, которые помогут отнестись к создавшейся ситуации самоизоляции </w:t>
      </w:r>
      <w:r w:rsidRPr="00F11A04">
        <w:rPr>
          <w:rFonts w:ascii="Times New Roman" w:eastAsia="Times New Roman" w:hAnsi="Times New Roman" w:cs="Times New Roman"/>
          <w:b/>
          <w:bCs/>
          <w:color w:val="000000" w:themeColor="text1"/>
          <w:sz w:val="24"/>
          <w:szCs w:val="24"/>
        </w:rPr>
        <w:t>серьезно и с оптимизмом</w:t>
      </w:r>
      <w:r w:rsidRPr="00F11A04">
        <w:rPr>
          <w:rFonts w:ascii="Times New Roman" w:eastAsia="Times New Roman" w:hAnsi="Times New Roman" w:cs="Times New Roman"/>
          <w:color w:val="000000" w:themeColor="text1"/>
          <w:sz w:val="24"/>
          <w:szCs w:val="24"/>
        </w:rPr>
        <w:t>.</w:t>
      </w:r>
    </w:p>
    <w:p w:rsidR="00F11A04" w:rsidRPr="00F11A04" w:rsidRDefault="00F11A04" w:rsidP="00F11A04">
      <w:pPr>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Важно </w:t>
      </w:r>
      <w:r w:rsidRPr="00F11A04">
        <w:rPr>
          <w:rFonts w:ascii="Times New Roman" w:eastAsia="Times New Roman" w:hAnsi="Times New Roman" w:cs="Times New Roman"/>
          <w:b/>
          <w:bCs/>
          <w:color w:val="000000" w:themeColor="text1"/>
          <w:sz w:val="24"/>
          <w:szCs w:val="24"/>
        </w:rPr>
        <w:t>соблюдать режим самоизоляции</w:t>
      </w:r>
      <w:r w:rsidRPr="00F11A04">
        <w:rPr>
          <w:rFonts w:ascii="Times New Roman" w:eastAsia="Times New Roman" w:hAnsi="Times New Roman" w:cs="Times New Roman"/>
          <w:color w:val="000000" w:themeColor="text1"/>
          <w:sz w:val="24"/>
          <w:szCs w:val="24"/>
        </w:rPr>
        <w:t>, это поможет предотвратить заражение большего количества людей. Да, приходится сидеть дома, не ходить в школу, секции, не встречаться с друзьями. Скучно…, НО… это пройдёт, и мы снова будем жить обычной жизнью. Например, в Китае, люди серьезно отнеслись к самоизоляции и уже почти все заболевшие поправились, и новых случаев заражения почти нет. Поэтому сейчас  необходимо набраться терпения.</w:t>
      </w:r>
    </w:p>
    <w:p w:rsidR="00F11A04" w:rsidRPr="00F11A04" w:rsidRDefault="00F11A04" w:rsidP="00F11A04">
      <w:pPr>
        <w:numPr>
          <w:ilvl w:val="0"/>
          <w:numId w:val="12"/>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 xml:space="preserve">Если тебя беспокоят и тревожат информация и новости, связанные с </w:t>
      </w:r>
      <w:proofErr w:type="spellStart"/>
      <w:r w:rsidRPr="00F11A04">
        <w:rPr>
          <w:rFonts w:ascii="Times New Roman" w:eastAsia="Times New Roman" w:hAnsi="Times New Roman" w:cs="Times New Roman"/>
          <w:color w:val="000000" w:themeColor="text1"/>
          <w:sz w:val="24"/>
          <w:szCs w:val="24"/>
        </w:rPr>
        <w:t>коронавирусом</w:t>
      </w:r>
      <w:proofErr w:type="spellEnd"/>
      <w:r w:rsidRPr="00F11A04">
        <w:rPr>
          <w:rFonts w:ascii="Times New Roman" w:eastAsia="Times New Roman" w:hAnsi="Times New Roman" w:cs="Times New Roman"/>
          <w:color w:val="000000" w:themeColor="text1"/>
          <w:sz w:val="24"/>
          <w:szCs w:val="24"/>
        </w:rPr>
        <w:t>, то </w:t>
      </w:r>
      <w:r w:rsidRPr="00F11A04">
        <w:rPr>
          <w:rFonts w:ascii="Times New Roman" w:eastAsia="Times New Roman" w:hAnsi="Times New Roman" w:cs="Times New Roman"/>
          <w:b/>
          <w:bCs/>
          <w:color w:val="000000" w:themeColor="text1"/>
          <w:sz w:val="24"/>
          <w:szCs w:val="24"/>
        </w:rPr>
        <w:t>тебе необходимо знать</w:t>
      </w:r>
      <w:r w:rsidRPr="00F11A04">
        <w:rPr>
          <w:rFonts w:ascii="Times New Roman" w:eastAsia="Times New Roman" w:hAnsi="Times New Roman" w:cs="Times New Roman"/>
          <w:color w:val="000000" w:themeColor="text1"/>
          <w:sz w:val="24"/>
          <w:szCs w:val="24"/>
        </w:rPr>
        <w:t>:</w:t>
      </w:r>
    </w:p>
    <w:p w:rsidR="00F11A04" w:rsidRPr="00F11A04" w:rsidRDefault="00F11A04" w:rsidP="00F11A04">
      <w:pPr>
        <w:numPr>
          <w:ilvl w:val="0"/>
          <w:numId w:val="1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 xml:space="preserve">Вероятность заболеть в возрасте от 0 до 19 лет мала. Дети и подростки либо не болеют </w:t>
      </w:r>
      <w:proofErr w:type="spellStart"/>
      <w:r w:rsidRPr="00F11A04">
        <w:rPr>
          <w:rFonts w:ascii="Times New Roman" w:eastAsia="Times New Roman" w:hAnsi="Times New Roman" w:cs="Times New Roman"/>
          <w:color w:val="000000" w:themeColor="text1"/>
          <w:sz w:val="24"/>
          <w:szCs w:val="24"/>
        </w:rPr>
        <w:t>коронавирусом</w:t>
      </w:r>
      <w:proofErr w:type="spellEnd"/>
      <w:r w:rsidRPr="00F11A04">
        <w:rPr>
          <w:rFonts w:ascii="Times New Roman" w:eastAsia="Times New Roman" w:hAnsi="Times New Roman" w:cs="Times New Roman"/>
          <w:color w:val="000000" w:themeColor="text1"/>
          <w:sz w:val="24"/>
          <w:szCs w:val="24"/>
        </w:rPr>
        <w:t>, либо переносят его в лёгкой форме.</w:t>
      </w:r>
    </w:p>
    <w:p w:rsidR="00F11A04" w:rsidRPr="00F11A04" w:rsidRDefault="00F11A04" w:rsidP="00F11A04">
      <w:pPr>
        <w:numPr>
          <w:ilvl w:val="0"/>
          <w:numId w:val="1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Есть процедуры, которые помогут снизить вероятность заразиться: мыть руки, не трогать лицо, рот, глаза, перестать грызть ногти (если есть такая привычка).</w:t>
      </w:r>
    </w:p>
    <w:p w:rsidR="00F11A04" w:rsidRPr="00F11A04" w:rsidRDefault="00F11A04" w:rsidP="00F11A04">
      <w:pPr>
        <w:numPr>
          <w:ilvl w:val="0"/>
          <w:numId w:val="13"/>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Соблюдать режим: спать не меньше 8 часов, хорошо питаться (диеты исключаются), делать физические упражнения – всё это укрепит иммунитет.</w:t>
      </w:r>
    </w:p>
    <w:p w:rsidR="00F11A04" w:rsidRPr="00F11A04" w:rsidRDefault="00F11A04" w:rsidP="00F11A04">
      <w:pPr>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Одно из лучших лека</w:t>
      </w:r>
      <w:proofErr w:type="gramStart"/>
      <w:r w:rsidRPr="00F11A04">
        <w:rPr>
          <w:rFonts w:ascii="Times New Roman" w:eastAsia="Times New Roman" w:hAnsi="Times New Roman" w:cs="Times New Roman"/>
          <w:color w:val="000000" w:themeColor="text1"/>
          <w:sz w:val="24"/>
          <w:szCs w:val="24"/>
        </w:rPr>
        <w:t>рств пр</w:t>
      </w:r>
      <w:proofErr w:type="gramEnd"/>
      <w:r w:rsidRPr="00F11A04">
        <w:rPr>
          <w:rFonts w:ascii="Times New Roman" w:eastAsia="Times New Roman" w:hAnsi="Times New Roman" w:cs="Times New Roman"/>
          <w:color w:val="000000" w:themeColor="text1"/>
          <w:sz w:val="24"/>
          <w:szCs w:val="24"/>
        </w:rPr>
        <w:t>отив скуки и тревоги – это </w:t>
      </w:r>
      <w:r w:rsidRPr="00F11A04">
        <w:rPr>
          <w:rFonts w:ascii="Times New Roman" w:eastAsia="Times New Roman" w:hAnsi="Times New Roman" w:cs="Times New Roman"/>
          <w:b/>
          <w:bCs/>
          <w:color w:val="000000" w:themeColor="text1"/>
          <w:sz w:val="24"/>
          <w:szCs w:val="24"/>
        </w:rPr>
        <w:t>юмор</w:t>
      </w:r>
      <w:r w:rsidRPr="00F11A04">
        <w:rPr>
          <w:rFonts w:ascii="Times New Roman" w:eastAsia="Times New Roman" w:hAnsi="Times New Roman" w:cs="Times New Roman"/>
          <w:color w:val="000000" w:themeColor="text1"/>
          <w:sz w:val="24"/>
          <w:szCs w:val="24"/>
        </w:rPr>
        <w:t>. Посмотри комедии, почитай весёлые книги или журналы, обрати внимание на забавные ролики в интернете, на которых люди показывают, как они с позитивом переживают ситуацию самоизоляции.</w:t>
      </w:r>
    </w:p>
    <w:p w:rsidR="00F11A04" w:rsidRPr="00F11A04" w:rsidRDefault="00F11A04" w:rsidP="00F11A04">
      <w:pPr>
        <w:numPr>
          <w:ilvl w:val="0"/>
          <w:numId w:val="14"/>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11A04">
        <w:rPr>
          <w:rFonts w:ascii="Times New Roman" w:eastAsia="Times New Roman" w:hAnsi="Times New Roman" w:cs="Times New Roman"/>
          <w:color w:val="000000" w:themeColor="text1"/>
          <w:sz w:val="24"/>
          <w:szCs w:val="24"/>
        </w:rPr>
        <w:t>Ты можешь </w:t>
      </w:r>
      <w:r w:rsidRPr="00F11A04">
        <w:rPr>
          <w:rFonts w:ascii="Times New Roman" w:eastAsia="Times New Roman" w:hAnsi="Times New Roman" w:cs="Times New Roman"/>
          <w:b/>
          <w:bCs/>
          <w:color w:val="000000" w:themeColor="text1"/>
          <w:sz w:val="24"/>
          <w:szCs w:val="24"/>
        </w:rPr>
        <w:t>продолжать общаться</w:t>
      </w:r>
      <w:r w:rsidRPr="00F11A04">
        <w:rPr>
          <w:rFonts w:ascii="Times New Roman" w:eastAsia="Times New Roman" w:hAnsi="Times New Roman" w:cs="Times New Roman"/>
          <w:color w:val="000000" w:themeColor="text1"/>
          <w:sz w:val="24"/>
          <w:szCs w:val="24"/>
        </w:rPr>
        <w:t> с друзьями, одноклассниками и учителями через видеосвязь.</w:t>
      </w:r>
    </w:p>
    <w:p w:rsidR="00F11A04" w:rsidRPr="00F11A04" w:rsidRDefault="00F11A04" w:rsidP="00F11A04">
      <w:pPr>
        <w:numPr>
          <w:ilvl w:val="0"/>
          <w:numId w:val="14"/>
        </w:numPr>
        <w:shd w:val="clear" w:color="auto" w:fill="FFFFFF"/>
        <w:spacing w:after="0" w:line="240" w:lineRule="auto"/>
        <w:textAlignment w:val="baseline"/>
        <w:rPr>
          <w:rFonts w:ascii="inherit" w:eastAsia="Times New Roman" w:hAnsi="inherit" w:cs="Arial"/>
          <w:color w:val="545454"/>
        </w:rPr>
      </w:pPr>
      <w:r w:rsidRPr="00F11A04">
        <w:rPr>
          <w:rFonts w:ascii="Times New Roman" w:eastAsia="Times New Roman" w:hAnsi="Times New Roman" w:cs="Times New Roman"/>
          <w:color w:val="000000" w:themeColor="text1"/>
          <w:sz w:val="24"/>
          <w:szCs w:val="24"/>
        </w:rPr>
        <w:t xml:space="preserve">Займись хобби – рисуй, пиши </w:t>
      </w:r>
      <w:proofErr w:type="spellStart"/>
      <w:r w:rsidRPr="00F11A04">
        <w:rPr>
          <w:rFonts w:ascii="Times New Roman" w:eastAsia="Times New Roman" w:hAnsi="Times New Roman" w:cs="Times New Roman"/>
          <w:color w:val="000000" w:themeColor="text1"/>
          <w:sz w:val="24"/>
          <w:szCs w:val="24"/>
        </w:rPr>
        <w:t>фанфики</w:t>
      </w:r>
      <w:proofErr w:type="spellEnd"/>
      <w:r w:rsidRPr="00F11A04">
        <w:rPr>
          <w:rFonts w:ascii="Times New Roman" w:eastAsia="Times New Roman" w:hAnsi="Times New Roman" w:cs="Times New Roman"/>
          <w:color w:val="000000" w:themeColor="text1"/>
          <w:sz w:val="24"/>
          <w:szCs w:val="24"/>
        </w:rPr>
        <w:t>, конструируй, приготовь новое блюдо, займись оригами, вышиванием, лепкой и т.д</w:t>
      </w:r>
      <w:r w:rsidRPr="00F11A04">
        <w:rPr>
          <w:rFonts w:ascii="inherit" w:eastAsia="Times New Roman" w:hAnsi="inherit" w:cs="Arial"/>
          <w:color w:val="545454"/>
        </w:rPr>
        <w:t>.</w:t>
      </w: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290774">
      <w:pPr>
        <w:pStyle w:val="a3"/>
        <w:shd w:val="clear" w:color="auto" w:fill="FFFFFF"/>
        <w:spacing w:before="0" w:beforeAutospacing="0" w:after="0" w:afterAutospacing="0" w:line="271" w:lineRule="atLeast"/>
        <w:jc w:val="center"/>
        <w:rPr>
          <w:rFonts w:ascii="Georgia" w:hAnsi="Georgia" w:cs="Arial"/>
          <w:b/>
          <w:bCs/>
          <w:i/>
          <w:iCs/>
          <w:color w:val="000000"/>
          <w:sz w:val="36"/>
          <w:szCs w:val="36"/>
          <w:u w:val="single"/>
        </w:rPr>
      </w:pPr>
    </w:p>
    <w:p w:rsidR="00F11A04" w:rsidRDefault="00F11A04" w:rsidP="00F11A04">
      <w:pPr>
        <w:pStyle w:val="a3"/>
        <w:shd w:val="clear" w:color="auto" w:fill="FFFFFF"/>
        <w:spacing w:before="0" w:beforeAutospacing="0" w:after="0" w:afterAutospacing="0" w:line="271" w:lineRule="atLeast"/>
        <w:rPr>
          <w:rFonts w:ascii="Georgia" w:hAnsi="Georgia" w:cs="Arial"/>
          <w:b/>
          <w:bCs/>
          <w:i/>
          <w:iCs/>
          <w:color w:val="000000"/>
          <w:sz w:val="36"/>
          <w:szCs w:val="36"/>
          <w:u w:val="single"/>
        </w:rPr>
      </w:pPr>
    </w:p>
    <w:p w:rsidR="00F11A04" w:rsidRDefault="00F11A04" w:rsidP="00F11A04">
      <w:pPr>
        <w:pStyle w:val="a3"/>
        <w:shd w:val="clear" w:color="auto" w:fill="FFFFFF"/>
        <w:spacing w:before="0" w:beforeAutospacing="0" w:after="0" w:afterAutospacing="0" w:line="271" w:lineRule="atLeast"/>
        <w:rPr>
          <w:rFonts w:ascii="Georgia" w:hAnsi="Georgia" w:cs="Arial"/>
          <w:b/>
          <w:bCs/>
          <w:i/>
          <w:iCs/>
          <w:color w:val="000000"/>
          <w:sz w:val="36"/>
          <w:szCs w:val="36"/>
          <w:u w:val="single"/>
        </w:rPr>
      </w:pPr>
    </w:p>
    <w:p w:rsidR="00290774" w:rsidRDefault="00290774" w:rsidP="00F11A0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b/>
          <w:bCs/>
          <w:i/>
          <w:iCs/>
          <w:color w:val="000000"/>
          <w:sz w:val="36"/>
          <w:szCs w:val="36"/>
          <w:u w:val="single"/>
        </w:rPr>
        <w:lastRenderedPageBreak/>
        <w:t>Правила безопасного поведения на водоёмах</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i/>
          <w:iCs/>
          <w:color w:val="000000"/>
          <w:sz w:val="36"/>
          <w:szCs w:val="36"/>
          <w:u w:val="single"/>
        </w:rPr>
        <w:t>и вблизи них во время весеннего паводка.</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r>
        <w:rPr>
          <w:rFonts w:ascii="Georgia" w:hAnsi="Georgia" w:cs="Arial"/>
          <w:color w:val="000000"/>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r>
        <w:rPr>
          <w:rFonts w:ascii="Georgia" w:hAnsi="Georgia" w:cs="Arial"/>
          <w:color w:val="000000"/>
        </w:rPr>
        <w:br/>
      </w:r>
      <w:r>
        <w:rPr>
          <w:rFonts w:ascii="Georgia" w:hAnsi="Georgia" w:cs="Arial"/>
          <w:b/>
          <w:bCs/>
          <w:color w:val="000000"/>
        </w:rPr>
        <w:t>        Но большую опасность весенний паводок представляет  для детей.</w:t>
      </w:r>
      <w:r>
        <w:rPr>
          <w:rFonts w:ascii="Georgia" w:hAnsi="Georgia" w:cs="Arial"/>
          <w:b/>
          <w:bCs/>
          <w:color w:val="000000"/>
        </w:rPr>
        <w:br/>
      </w:r>
      <w:r>
        <w:rPr>
          <w:rFonts w:ascii="Georgia" w:hAnsi="Georgia" w:cs="Arial"/>
          <w:color w:val="000000"/>
        </w:rPr>
        <w:t>  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r>
        <w:rPr>
          <w:rFonts w:ascii="Georgia" w:hAnsi="Georgia" w:cs="Arial"/>
          <w:color w:val="000000"/>
        </w:rPr>
        <w:br/>
        <w:t>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Поэтому в этот период следует помнить:</w:t>
      </w:r>
    </w:p>
    <w:p w:rsidR="00290774" w:rsidRDefault="00290774" w:rsidP="00290774">
      <w:pPr>
        <w:pStyle w:val="a3"/>
        <w:numPr>
          <w:ilvl w:val="0"/>
          <w:numId w:val="1"/>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на весеннем льду легко провалиться;</w:t>
      </w:r>
    </w:p>
    <w:p w:rsidR="00290774" w:rsidRDefault="00290774" w:rsidP="00290774">
      <w:pPr>
        <w:pStyle w:val="a3"/>
        <w:numPr>
          <w:ilvl w:val="0"/>
          <w:numId w:val="1"/>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перед выходом на лед проверить его прочность - достаточно легкого удара, чтобы убедиться в этом;</w:t>
      </w:r>
    </w:p>
    <w:p w:rsidR="00290774" w:rsidRDefault="00290774" w:rsidP="00290774">
      <w:pPr>
        <w:pStyle w:val="a3"/>
        <w:numPr>
          <w:ilvl w:val="0"/>
          <w:numId w:val="1"/>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быстрее всего процесс распада льда происходит у берегов;</w:t>
      </w:r>
    </w:p>
    <w:p w:rsidR="00290774" w:rsidRDefault="00290774" w:rsidP="00290774">
      <w:pPr>
        <w:pStyle w:val="a3"/>
        <w:numPr>
          <w:ilvl w:val="0"/>
          <w:numId w:val="1"/>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весенний лед, покрытый снегом, быстро превращается в рыхлую массу.</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ЗАПРЕЩАЕТСЯ:</w:t>
      </w:r>
    </w:p>
    <w:p w:rsidR="00290774" w:rsidRDefault="00290774" w:rsidP="00290774">
      <w:pPr>
        <w:pStyle w:val="a3"/>
        <w:numPr>
          <w:ilvl w:val="0"/>
          <w:numId w:val="2"/>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Выходить в весенний период на отдаленные водоемы;</w:t>
      </w:r>
    </w:p>
    <w:p w:rsidR="00290774" w:rsidRDefault="00290774" w:rsidP="00290774">
      <w:pPr>
        <w:pStyle w:val="a3"/>
        <w:numPr>
          <w:ilvl w:val="0"/>
          <w:numId w:val="2"/>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Переправляться через реку в период ледохода;</w:t>
      </w:r>
    </w:p>
    <w:p w:rsidR="00290774" w:rsidRDefault="00290774" w:rsidP="00290774">
      <w:pPr>
        <w:pStyle w:val="a3"/>
        <w:numPr>
          <w:ilvl w:val="0"/>
          <w:numId w:val="2"/>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Подходить близко к реке в местах затора льда, стоять на обрывистом берегу, подвергающемуся разливу и, следовательно, обвалу;</w:t>
      </w:r>
    </w:p>
    <w:p w:rsidR="00290774" w:rsidRDefault="00290774" w:rsidP="00290774">
      <w:pPr>
        <w:pStyle w:val="a3"/>
        <w:numPr>
          <w:ilvl w:val="0"/>
          <w:numId w:val="2"/>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Собираться на мостах, плотинах и запрудах;</w:t>
      </w:r>
    </w:p>
    <w:p w:rsidR="00290774" w:rsidRDefault="00290774" w:rsidP="00290774">
      <w:pPr>
        <w:pStyle w:val="a3"/>
        <w:numPr>
          <w:ilvl w:val="0"/>
          <w:numId w:val="2"/>
        </w:numPr>
        <w:shd w:val="clear" w:color="auto" w:fill="FFFFFF"/>
        <w:spacing w:before="0" w:beforeAutospacing="0" w:after="0" w:afterAutospacing="0" w:line="271" w:lineRule="atLeast"/>
        <w:ind w:left="0"/>
        <w:rPr>
          <w:rFonts w:ascii="Arial" w:hAnsi="Arial" w:cs="Arial"/>
          <w:color w:val="000000"/>
          <w:sz w:val="19"/>
          <w:szCs w:val="19"/>
        </w:rPr>
      </w:pPr>
      <w:r>
        <w:rPr>
          <w:rFonts w:ascii="Georgia" w:hAnsi="Georgia" w:cs="Arial"/>
          <w:color w:val="000000"/>
        </w:rPr>
        <w:t xml:space="preserve">Приближаться </w:t>
      </w:r>
      <w:proofErr w:type="gramStart"/>
      <w:r>
        <w:rPr>
          <w:rFonts w:ascii="Georgia" w:hAnsi="Georgia" w:cs="Arial"/>
          <w:color w:val="000000"/>
        </w:rPr>
        <w:t>к</w:t>
      </w:r>
      <w:proofErr w:type="gramEnd"/>
      <w:r>
        <w:rPr>
          <w:rFonts w:ascii="Georgia" w:hAnsi="Georgia" w:cs="Arial"/>
          <w:color w:val="000000"/>
        </w:rPr>
        <w:t xml:space="preserve"> </w:t>
      </w:r>
      <w:proofErr w:type="gramStart"/>
      <w:r>
        <w:rPr>
          <w:rFonts w:ascii="Georgia" w:hAnsi="Georgia" w:cs="Arial"/>
          <w:color w:val="000000"/>
        </w:rPr>
        <w:t>ледяным</w:t>
      </w:r>
      <w:proofErr w:type="gramEnd"/>
      <w:r>
        <w:rPr>
          <w:rFonts w:ascii="Georgia" w:hAnsi="Georgia" w:cs="Arial"/>
          <w:color w:val="000000"/>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РОДИТЕЛИ!</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w:t>
      </w:r>
      <w:r>
        <w:rPr>
          <w:rFonts w:ascii="Georgia" w:hAnsi="Georgia" w:cs="Arial"/>
          <w:color w:val="000000"/>
          <w:u w:val="single"/>
        </w:rPr>
        <w:t>сделать все возможное, чтобы предостеречь детей от происшествий на воде, которые нередко кончаются трагически.</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b/>
          <w:bCs/>
          <w:color w:val="000000"/>
          <w:u w:val="single"/>
        </w:rPr>
        <w:t>Соблюдайте правила поведения на водоемах во время таяния льда, разлива рек и озер!!!</w:t>
      </w:r>
    </w:p>
    <w:p w:rsidR="00290774" w:rsidRDefault="00290774" w:rsidP="00290774">
      <w:pPr>
        <w:pStyle w:val="a3"/>
        <w:shd w:val="clear" w:color="auto" w:fill="FFFFFF"/>
        <w:spacing w:before="0" w:beforeAutospacing="0" w:after="0" w:afterAutospacing="0" w:line="271" w:lineRule="atLeast"/>
        <w:jc w:val="center"/>
        <w:rPr>
          <w:rFonts w:ascii="Georgia" w:hAnsi="Georgia" w:cs="Arial"/>
          <w:b/>
          <w:bCs/>
          <w:color w:val="000000"/>
          <w:sz w:val="26"/>
          <w:szCs w:val="26"/>
          <w:u w:val="single"/>
          <w:lang w:val="en-US"/>
        </w:rPr>
      </w:pPr>
    </w:p>
    <w:p w:rsidR="00290774" w:rsidRDefault="00290774" w:rsidP="00290774">
      <w:pPr>
        <w:pStyle w:val="a3"/>
        <w:shd w:val="clear" w:color="auto" w:fill="FFFFFF"/>
        <w:spacing w:before="0" w:beforeAutospacing="0" w:after="0" w:afterAutospacing="0" w:line="271" w:lineRule="atLeast"/>
        <w:jc w:val="center"/>
        <w:rPr>
          <w:rFonts w:ascii="Georgia" w:hAnsi="Georgia" w:cs="Arial"/>
          <w:b/>
          <w:bCs/>
          <w:color w:val="000000"/>
          <w:sz w:val="26"/>
          <w:szCs w:val="26"/>
          <w:u w:val="single"/>
          <w:lang w:val="en-US"/>
        </w:rPr>
      </w:pPr>
    </w:p>
    <w:p w:rsidR="00290774" w:rsidRDefault="00290774" w:rsidP="00290774">
      <w:pPr>
        <w:pStyle w:val="a3"/>
        <w:shd w:val="clear" w:color="auto" w:fill="FFFFFF"/>
        <w:spacing w:before="0" w:beforeAutospacing="0" w:after="0" w:afterAutospacing="0" w:line="271" w:lineRule="atLeast"/>
        <w:jc w:val="center"/>
        <w:rPr>
          <w:rFonts w:ascii="Georgia" w:hAnsi="Georgia" w:cs="Arial"/>
          <w:b/>
          <w:bCs/>
          <w:color w:val="000000"/>
          <w:sz w:val="26"/>
          <w:szCs w:val="26"/>
          <w:u w:val="single"/>
          <w:lang w:val="en-US"/>
        </w:rPr>
      </w:pP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sz w:val="26"/>
          <w:szCs w:val="26"/>
          <w:u w:val="single"/>
        </w:rPr>
        <w:lastRenderedPageBreak/>
        <w:t>Правила поведения во время весеннего половодья</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Уважаемые родители! Не оставляйте детей одних вблизи водоёмов!</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Инструктаж</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по правилам поведения и мерам безопасности</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при пребывании на реках и водоемах во время весеннего половодья и прохождения паводковых вод</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u w:val="single"/>
        </w:rPr>
        <w:t>Меры безопасности на льду весной, в период паводка</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r>
        <w:rPr>
          <w:rFonts w:ascii="Georgia" w:hAnsi="Georgia" w:cs="Arial"/>
          <w:color w:val="000000"/>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r>
        <w:rPr>
          <w:rFonts w:ascii="Georgia" w:hAnsi="Georgia" w:cs="Arial"/>
          <w:color w:val="000000"/>
        </w:rPr>
        <w:t xml:space="preserve">Нужно знать, что весенний лед резко отличается от </w:t>
      </w:r>
      <w:proofErr w:type="gramStart"/>
      <w:r>
        <w:rPr>
          <w:rFonts w:ascii="Georgia" w:hAnsi="Georgia" w:cs="Arial"/>
          <w:color w:val="000000"/>
        </w:rPr>
        <w:t>осеннего</w:t>
      </w:r>
      <w:proofErr w:type="gramEnd"/>
      <w:r>
        <w:rPr>
          <w:rFonts w:ascii="Georgia" w:hAnsi="Georgia" w:cs="Arial"/>
          <w:color w:val="000000"/>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Толщина льда должна быть для одиноких пешеходов не менее 5 см</w:t>
      </w:r>
      <w:proofErr w:type="gramStart"/>
      <w:r>
        <w:rPr>
          <w:rFonts w:ascii="Georgia" w:hAnsi="Georgia" w:cs="Arial"/>
          <w:color w:val="000000"/>
        </w:rPr>
        <w:t xml:space="preserve"> ,</w:t>
      </w:r>
      <w:proofErr w:type="gramEnd"/>
      <w:r>
        <w:rPr>
          <w:rFonts w:ascii="Georgia" w:hAnsi="Georgia" w:cs="Arial"/>
          <w:color w:val="000000"/>
        </w:rPr>
        <w:t xml:space="preserve"> для групп людей - не менее 7 см.</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Переходить водоемы весной строго запрещается!</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 xml:space="preserve">Помните, что весенний лед – капкан </w:t>
      </w:r>
      <w:proofErr w:type="gramStart"/>
      <w:r>
        <w:rPr>
          <w:rFonts w:ascii="Georgia" w:hAnsi="Georgia" w:cs="Arial"/>
          <w:b/>
          <w:bCs/>
          <w:color w:val="000000"/>
        </w:rPr>
        <w:t>для</w:t>
      </w:r>
      <w:proofErr w:type="gramEnd"/>
      <w:r>
        <w:rPr>
          <w:rFonts w:ascii="Georgia" w:hAnsi="Georgia" w:cs="Arial"/>
          <w:b/>
          <w:bCs/>
          <w:color w:val="000000"/>
        </w:rPr>
        <w:t xml:space="preserve"> вступившего на него!</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Особенно недопустимы игры на льду в период вскрытия рек. Прыгать с льдины на льдину, удаляться от берега очень опасно.</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r>
        <w:rPr>
          <w:rFonts w:ascii="Georgia" w:hAnsi="Georgia" w:cs="Arial"/>
          <w:color w:val="000000"/>
        </w:rPr>
        <w:t>Во время паводка и ледохода опасно находиться на обрывистом берегу, так как быстрое течение воды подмывает и рушит его.</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u w:val="single"/>
        </w:rPr>
        <w:t>Меры безопасности во время весеннего половодья</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Помните, течение реки сильно подмывает крутые берега. Возможны обвалы. Остерегайтесь любоваться весенним ледоходом с обрывистых берегов.</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rPr>
        <w:t>Помните!  Игры на льду в это время, плавание на лодках, плотах во время ледохода и половодья опасны для жизни!</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u w:val="single"/>
        </w:rPr>
        <w:t>Осторожно: паводок!</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 xml:space="preserve">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w:t>
      </w:r>
      <w:r>
        <w:rPr>
          <w:rFonts w:ascii="Georgia" w:hAnsi="Georgia" w:cs="Arial"/>
          <w:color w:val="000000"/>
        </w:rPr>
        <w:lastRenderedPageBreak/>
        <w:t>питьевой водой и т.п.; собрать необходимые документы (паспорт, свидетельство о рождении) в одно место и упаковать их в целлофан).</w:t>
      </w:r>
    </w:p>
    <w:p w:rsidR="00290774" w:rsidRDefault="00290774" w:rsidP="00290774">
      <w:pPr>
        <w:pStyle w:val="a3"/>
        <w:shd w:val="clear" w:color="auto" w:fill="FFFFFF"/>
        <w:spacing w:before="0" w:beforeAutospacing="0" w:after="0" w:afterAutospacing="0" w:line="271" w:lineRule="atLeast"/>
        <w:jc w:val="center"/>
        <w:rPr>
          <w:rFonts w:ascii="Arial" w:hAnsi="Arial" w:cs="Arial"/>
          <w:color w:val="000000"/>
          <w:sz w:val="19"/>
          <w:szCs w:val="19"/>
        </w:rPr>
      </w:pPr>
      <w:r>
        <w:rPr>
          <w:rFonts w:ascii="Georgia" w:hAnsi="Georgia" w:cs="Arial"/>
          <w:b/>
          <w:bCs/>
          <w:color w:val="000000"/>
          <w:u w:val="single"/>
        </w:rPr>
        <w:t>Правила поведения</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b/>
          <w:bCs/>
          <w:color w:val="000000"/>
        </w:rPr>
        <w:t>Прежде, чем спуститься на лёд </w:t>
      </w:r>
      <w:r>
        <w:rPr>
          <w:rFonts w:ascii="Georgia" w:hAnsi="Georgia" w:cs="Arial"/>
          <w:color w:val="000000"/>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b/>
          <w:bCs/>
          <w:color w:val="000000"/>
        </w:rPr>
        <w:t>При движении по льду </w:t>
      </w:r>
      <w:r>
        <w:rPr>
          <w:rFonts w:ascii="Georgia" w:hAnsi="Georgia" w:cs="Arial"/>
          <w:color w:val="000000"/>
        </w:rPr>
        <w:t>проверяйте его прочность подручными средствами (шестом или лыжной палкой). Проверять прочность льда ударами ног опасно!</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b/>
          <w:bCs/>
          <w:color w:val="000000"/>
        </w:rPr>
        <w:t>Безопаснее всего </w:t>
      </w:r>
      <w:r>
        <w:rPr>
          <w:rFonts w:ascii="Georgia" w:hAnsi="Georgia" w:cs="Arial"/>
          <w:color w:val="000000"/>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b/>
          <w:bCs/>
          <w:color w:val="000000"/>
        </w:rPr>
        <w:t>Если Вы провалились </w:t>
      </w:r>
      <w:r>
        <w:rPr>
          <w:rFonts w:ascii="Georgia" w:hAnsi="Georgia" w:cs="Arial"/>
          <w:color w:val="000000"/>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r>
        <w:rPr>
          <w:rFonts w:ascii="Georgia" w:hAnsi="Georgia" w:cs="Arial"/>
          <w:b/>
          <w:bCs/>
          <w:color w:val="000000"/>
        </w:rPr>
        <w:t>Если на ваших глазах провалился человек </w:t>
      </w:r>
      <w:r>
        <w:rPr>
          <w:rFonts w:ascii="Georgia" w:hAnsi="Georgia" w:cs="Arial"/>
          <w:color w:val="000000"/>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proofErr w:type="gramStart"/>
      <w:r>
        <w:rPr>
          <w:rFonts w:ascii="Georgia" w:hAnsi="Georgia" w:cs="Arial"/>
          <w:color w:val="000000"/>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Arial" w:hAnsi="Arial" w:cs="Arial"/>
          <w:color w:val="000000"/>
          <w:sz w:val="19"/>
          <w:szCs w:val="19"/>
        </w:rPr>
        <w:t>  </w:t>
      </w:r>
      <w:r>
        <w:rPr>
          <w:rFonts w:ascii="Georgia" w:hAnsi="Georgia" w:cs="Arial"/>
          <w:b/>
          <w:bCs/>
          <w:color w:val="000000"/>
        </w:rPr>
        <w:t>Если вы не один, </w:t>
      </w:r>
      <w:r>
        <w:rPr>
          <w:rFonts w:ascii="Georgia" w:hAnsi="Georgia" w:cs="Arial"/>
          <w:color w:val="000000"/>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290774" w:rsidRDefault="00290774" w:rsidP="00290774">
      <w:pPr>
        <w:pStyle w:val="a3"/>
        <w:shd w:val="clear" w:color="auto" w:fill="FFFFFF"/>
        <w:spacing w:before="0" w:beforeAutospacing="0" w:after="0" w:afterAutospacing="0" w:line="271" w:lineRule="atLeast"/>
        <w:rPr>
          <w:rFonts w:ascii="Arial" w:hAnsi="Arial" w:cs="Arial"/>
          <w:color w:val="000000"/>
          <w:sz w:val="19"/>
          <w:szCs w:val="19"/>
        </w:rPr>
      </w:pPr>
      <w:r>
        <w:rPr>
          <w:rFonts w:ascii="Georgia" w:hAnsi="Georgia" w:cs="Arial"/>
          <w:color w:val="000000"/>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8067AE" w:rsidRDefault="008067AE" w:rsidP="008067AE">
      <w:pPr>
        <w:pStyle w:val="a3"/>
        <w:shd w:val="clear" w:color="auto" w:fill="FFFFFF"/>
        <w:spacing w:before="0" w:beforeAutospacing="0" w:after="0" w:afterAutospacing="0" w:line="271" w:lineRule="atLeast"/>
        <w:jc w:val="center"/>
        <w:rPr>
          <w:b/>
          <w:sz w:val="32"/>
          <w:szCs w:val="32"/>
          <w:lang w:val="en-US"/>
        </w:rPr>
      </w:pPr>
    </w:p>
    <w:p w:rsidR="008067AE" w:rsidRDefault="008067AE" w:rsidP="008067AE">
      <w:pPr>
        <w:pStyle w:val="a3"/>
        <w:shd w:val="clear" w:color="auto" w:fill="FFFFFF"/>
        <w:spacing w:before="0" w:beforeAutospacing="0" w:after="0" w:afterAutospacing="0" w:line="271" w:lineRule="atLeast"/>
        <w:jc w:val="center"/>
        <w:rPr>
          <w:b/>
          <w:sz w:val="32"/>
          <w:szCs w:val="32"/>
          <w:lang w:val="en-US"/>
        </w:rPr>
      </w:pPr>
    </w:p>
    <w:p w:rsidR="008067AE" w:rsidRDefault="008067AE" w:rsidP="008067AE">
      <w:pPr>
        <w:pStyle w:val="a3"/>
        <w:shd w:val="clear" w:color="auto" w:fill="FFFFFF"/>
        <w:spacing w:before="0" w:beforeAutospacing="0" w:after="0" w:afterAutospacing="0" w:line="271" w:lineRule="atLeast"/>
        <w:jc w:val="center"/>
        <w:rPr>
          <w:b/>
          <w:sz w:val="32"/>
          <w:szCs w:val="32"/>
          <w:lang w:val="en-US"/>
        </w:rPr>
      </w:pPr>
    </w:p>
    <w:p w:rsidR="008067AE" w:rsidRDefault="008067AE" w:rsidP="008067AE">
      <w:pPr>
        <w:pStyle w:val="a3"/>
        <w:shd w:val="clear" w:color="auto" w:fill="FFFFFF"/>
        <w:spacing w:before="0" w:beforeAutospacing="0" w:after="0" w:afterAutospacing="0" w:line="271" w:lineRule="atLeast"/>
        <w:jc w:val="center"/>
        <w:rPr>
          <w:b/>
          <w:sz w:val="32"/>
          <w:szCs w:val="32"/>
          <w:lang w:val="en-US"/>
        </w:rPr>
      </w:pPr>
    </w:p>
    <w:p w:rsidR="008067AE" w:rsidRDefault="008067AE" w:rsidP="008067AE">
      <w:pPr>
        <w:pStyle w:val="a3"/>
        <w:shd w:val="clear" w:color="auto" w:fill="FFFFFF"/>
        <w:spacing w:before="0" w:beforeAutospacing="0" w:after="0" w:afterAutospacing="0" w:line="271" w:lineRule="atLeast"/>
        <w:jc w:val="center"/>
        <w:rPr>
          <w:b/>
          <w:sz w:val="32"/>
          <w:szCs w:val="32"/>
          <w:lang w:val="en-US"/>
        </w:rPr>
      </w:pPr>
    </w:p>
    <w:p w:rsidR="008067AE" w:rsidRDefault="008067AE" w:rsidP="008067AE">
      <w:pPr>
        <w:pStyle w:val="a3"/>
        <w:shd w:val="clear" w:color="auto" w:fill="FFFFFF"/>
        <w:spacing w:before="0" w:beforeAutospacing="0" w:after="0" w:afterAutospacing="0" w:line="271" w:lineRule="atLeast"/>
        <w:jc w:val="center"/>
        <w:rPr>
          <w:b/>
          <w:sz w:val="32"/>
          <w:szCs w:val="32"/>
          <w:lang w:val="en-US"/>
        </w:rPr>
      </w:pPr>
    </w:p>
    <w:p w:rsidR="008067AE" w:rsidRPr="008067AE" w:rsidRDefault="008067AE" w:rsidP="008067AE">
      <w:pPr>
        <w:pStyle w:val="a3"/>
        <w:shd w:val="clear" w:color="auto" w:fill="FFFFFF"/>
        <w:spacing w:before="0" w:beforeAutospacing="0" w:after="0" w:afterAutospacing="0" w:line="271" w:lineRule="atLeast"/>
        <w:jc w:val="center"/>
        <w:rPr>
          <w:b/>
          <w:sz w:val="32"/>
          <w:szCs w:val="32"/>
        </w:rPr>
      </w:pPr>
      <w:r w:rsidRPr="008067AE">
        <w:rPr>
          <w:b/>
          <w:sz w:val="32"/>
          <w:szCs w:val="32"/>
        </w:rPr>
        <w:lastRenderedPageBreak/>
        <w:t>Памятка для школьника по ПДД</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поведения на тротуаре.</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Иди по тротуару, придерживаясь правой стороны.</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Передвигайся по тротуару спокойным шагом. Не беги и не создавай помех другим пешеходам.</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Двигаться по тротуару надо не более</w:t>
      </w:r>
      <w:proofErr w:type="gramStart"/>
      <w:r w:rsidRPr="008067AE">
        <w:t>,</w:t>
      </w:r>
      <w:proofErr w:type="gramEnd"/>
      <w:r w:rsidRPr="008067AE">
        <w:t xml:space="preserve"> чем два человека в ряд.</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Обходи препятствие на тротуаре, не выходя на проезжую часть.</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Не играй и не балуйся на тротуаре.</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При отсутствии тротуаров пешеходы должны двигаться по обочинам или краю проезжей части навстречу движению транспорта. В темное время суток рекомендуется иметь при себе предметы (одежду) со светоотражающими элементами.</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Переходи проезжую часть только по пешеходным переходам (в том числе надземным и подземным), а при их отсутствии – на перекрестках по линии тротуаров, лично убедившись в безопасности перехода.</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перехода проезжей части по нерегулируемому пешеходному переходу </w:t>
      </w:r>
      <w:r w:rsidRPr="008067AE">
        <w:rPr>
          <w:b/>
          <w:bCs/>
          <w:i/>
          <w:iCs/>
        </w:rPr>
        <w:br/>
      </w:r>
      <w:r w:rsidRPr="008067AE">
        <w:t>(без светофора).</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Перед началом перехода остановись на краю тротуара, чтобы осмотреться.</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Посмотри налево и направо. Пропусти все близко движущиеся транспортные средства.</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Убедись, что все водители тебя заметили и остановили транспортные средства для перехода пешеходов.</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Пересекай проезжую часть быстрым шагом, но не беги.</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Переходи проезжую часть под прямым углом к тротуару, а не наискосок.</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Не прекращай наблюдать во время перехода за транспортными средствами слева, а на другой половине дороги – справа.</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Необходимо рассчитать переход дороги так, чтобы не останавливаться на середине дороги – это опасно.</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xml:space="preserve">         Прежде чем выйти на проезжую часть из-за автомобиля, который остановился и пропускает тебя на пешеходном переходе, приостановись – стоящая машина может закрыть движущуюся. Выгляни осторожно из-за стоящей машины, если нет опасности </w:t>
      </w:r>
      <w:proofErr w:type="gramStart"/>
      <w:r w:rsidRPr="008067AE">
        <w:t>–п</w:t>
      </w:r>
      <w:proofErr w:type="gramEnd"/>
      <w:r w:rsidRPr="008067AE">
        <w:t>ереходи проезжую часть.</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перехода проезжей части по регулируемому пешеходному переходу </w:t>
      </w:r>
      <w:r w:rsidRPr="008067AE">
        <w:rPr>
          <w:b/>
          <w:bCs/>
          <w:i/>
          <w:iCs/>
        </w:rPr>
        <w:br/>
      </w:r>
      <w:r w:rsidRPr="008067AE">
        <w:t>(со светофором).</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Перед началом перехода остановись на краю тротуара, чтобы осмотреться.</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Дождись зеленого сигнала светофора.</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Зеленый сигнал светофора разрешает движение, но прежде чем выйти на проезжую часть дороги, убедись в том, что машины остановились, пропуская пешеходов.</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Иди быстро, но не беги.</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Знай, что для пешехода желтый сигнал светофора – запрещающий.</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Не начинай переход проезжей части на зеленый мигающий сигнал светофора.</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Не прекращай наблюдать во время перехода за автомобилями, которые могут совершить поворот, проезжая через пешеходный переход.</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перехода проезжей части при выходе из автобуса.</w:t>
      </w:r>
      <w:r w:rsidRPr="008067AE">
        <w:rPr>
          <w:noProof/>
        </w:rPr>
        <w:drawing>
          <wp:inline distT="0" distB="0" distL="0" distR="0">
            <wp:extent cx="8890" cy="8890"/>
            <wp:effectExtent l="0" t="0" r="0" b="0"/>
            <wp:docPr id="1" name="Рисунок 1" descr="hello_html_mcfb55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cfb55cf.png"/>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Выйдя из автобуса или троллейбуса, иди к пешеходному переходу и, соблюдая правила безопасности, переходи дорогу.</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Нельзя ожидать автобус на проезжей части.</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для пассажиров.                                         </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Находясь в салоне автомобиля, все пассажиры должны пристегнуться ремнями</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xml:space="preserve">         безопасности, а малыши должны находиться в </w:t>
      </w:r>
      <w:proofErr w:type="gramStart"/>
      <w:r w:rsidRPr="008067AE">
        <w:t>специальных</w:t>
      </w:r>
      <w:proofErr w:type="gramEnd"/>
      <w:r w:rsidRPr="008067AE">
        <w:t xml:space="preserve"> </w:t>
      </w:r>
      <w:proofErr w:type="spellStart"/>
      <w:r w:rsidRPr="008067AE">
        <w:t>автокреслах</w:t>
      </w:r>
      <w:proofErr w:type="spellEnd"/>
      <w:r w:rsidRPr="008067AE">
        <w:t>.</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Находиться на переднем сидении легкового автомобиля без специальных детских</w:t>
      </w:r>
    </w:p>
    <w:p w:rsidR="008067AE" w:rsidRPr="008067AE" w:rsidRDefault="008067AE" w:rsidP="008067AE">
      <w:pPr>
        <w:pStyle w:val="a3"/>
        <w:shd w:val="clear" w:color="auto" w:fill="FFFFFF"/>
        <w:spacing w:before="0" w:beforeAutospacing="0" w:after="0" w:afterAutospacing="0" w:line="271" w:lineRule="atLeast"/>
      </w:pPr>
      <w:r w:rsidRPr="008067AE">
        <w:lastRenderedPageBreak/>
        <w:sym w:font="Symbol" w:char="F0B7"/>
      </w:r>
      <w:r w:rsidRPr="008067AE">
        <w:t>         удерживающих устройств разрешается только с 12-летнего возраста.</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Выходи из автомобиля при его полной остановке только на сторону тротуара или обочины.</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Находясь в салоне автобуса (троллейбуса), держись за поручни, чтобы не упасть в случае резкого торможения.</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для велосипедистов</w:t>
      </w:r>
      <w:r w:rsidRPr="008067AE">
        <w:t>.</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Выезжать на проезжую часть на велосипеде можно только с 14 лет, изучив правила дорожного движения для водителей.</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До достижения возраста 14 лет кататься на велосипедах можно только в специально отведенных местах – стадионах, парках.</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xml:space="preserve">         Перед началом выезда на велосипеде необходимо проверить тормоза, рулевое управление, звонок, </w:t>
      </w:r>
      <w:proofErr w:type="spellStart"/>
      <w:r w:rsidRPr="008067AE">
        <w:t>катафоты</w:t>
      </w:r>
      <w:proofErr w:type="spellEnd"/>
      <w:r w:rsidRPr="008067AE">
        <w:t>, шины.</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Велосипеды должны двигаться только по крайней правой полосе в один ряд или по обочине.</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Велосипедистам запрещается ездить, не держась за руль хотя бы одной рукой.</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Безопаснее при езде на велосипеде надевать велосипедный шлем и средства защиты (наколенники, налокотники).</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Водителям велосипедов запрещается перевозить пассажиров.</w:t>
      </w:r>
    </w:p>
    <w:p w:rsidR="008067AE" w:rsidRPr="008067AE" w:rsidRDefault="008067AE" w:rsidP="008067AE">
      <w:pPr>
        <w:pStyle w:val="a3"/>
        <w:shd w:val="clear" w:color="auto" w:fill="FFFFFF"/>
        <w:spacing w:before="0" w:beforeAutospacing="0" w:after="0" w:afterAutospacing="0" w:line="271" w:lineRule="atLeast"/>
      </w:pPr>
      <w:r w:rsidRPr="008067AE">
        <w:rPr>
          <w:b/>
          <w:bCs/>
          <w:i/>
          <w:iCs/>
        </w:rPr>
        <w:t>Правила для водителей мопедов (скутеров).</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Управлять скутером (мопедом) по дорогам разрешается только с 16 лет, изучив правила дорожного движения для водителей.</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Двигаться по дороге на скутере можно только в застегнутом мотошлеме.</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Скутеры (мопеды) должны двигаться только по крайней правой полосе в один ряд.</w:t>
      </w:r>
    </w:p>
    <w:p w:rsidR="008067AE" w:rsidRPr="008067AE" w:rsidRDefault="008067AE" w:rsidP="008067AE">
      <w:pPr>
        <w:pStyle w:val="a3"/>
        <w:shd w:val="clear" w:color="auto" w:fill="FFFFFF"/>
        <w:spacing w:before="0" w:beforeAutospacing="0" w:after="0" w:afterAutospacing="0" w:line="271" w:lineRule="atLeast"/>
      </w:pPr>
      <w:r w:rsidRPr="008067AE">
        <w:sym w:font="Symbol" w:char="F0B7"/>
      </w:r>
      <w:r w:rsidRPr="008067AE">
        <w:t>         Водителям скутеров (мопедов) запрещается перевозить пассажиров.</w:t>
      </w:r>
    </w:p>
    <w:p w:rsidR="008067AE" w:rsidRPr="008067AE" w:rsidRDefault="008067AE" w:rsidP="008067AE">
      <w:pPr>
        <w:pStyle w:val="a3"/>
        <w:shd w:val="clear" w:color="auto" w:fill="FFFFFF"/>
        <w:spacing w:before="0" w:beforeAutospacing="0" w:after="0" w:afterAutospacing="0" w:line="271" w:lineRule="atLeast"/>
      </w:pPr>
      <w:r w:rsidRPr="008067AE">
        <w:t> </w:t>
      </w:r>
    </w:p>
    <w:p w:rsidR="008067AE" w:rsidRPr="008067AE" w:rsidRDefault="008067AE" w:rsidP="008067AE">
      <w:pPr>
        <w:pStyle w:val="a3"/>
        <w:shd w:val="clear" w:color="auto" w:fill="FFFFFF"/>
        <w:spacing w:before="0" w:beforeAutospacing="0" w:after="0" w:afterAutospacing="0" w:line="271" w:lineRule="atLeast"/>
        <w:jc w:val="center"/>
      </w:pPr>
      <w:r w:rsidRPr="008067AE">
        <w:t>ПОМНИ! О своей безопасности пешеход, пассажир и водитель должен заботиться сам.</w:t>
      </w:r>
    </w:p>
    <w:p w:rsidR="00E75F36" w:rsidRDefault="00E75F36" w:rsidP="00E75F36">
      <w:pPr>
        <w:rPr>
          <w:rFonts w:ascii="Times New Roman" w:hAnsi="Times New Roman" w:cs="Times New Roman"/>
          <w:b/>
          <w:sz w:val="32"/>
          <w:szCs w:val="32"/>
        </w:rPr>
      </w:pPr>
    </w:p>
    <w:p w:rsidR="00E75F36" w:rsidRDefault="00E75F36"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E75F36">
      <w:pPr>
        <w:rPr>
          <w:rFonts w:ascii="Times New Roman" w:hAnsi="Times New Roman" w:cs="Times New Roman"/>
          <w:b/>
          <w:sz w:val="32"/>
          <w:szCs w:val="32"/>
        </w:rPr>
      </w:pPr>
    </w:p>
    <w:p w:rsidR="009E6F8B" w:rsidRDefault="009E6F8B" w:rsidP="009E6F8B">
      <w:pPr>
        <w:jc w:val="center"/>
        <w:rPr>
          <w:rFonts w:ascii="Times New Roman" w:hAnsi="Times New Roman" w:cs="Times New Roman"/>
          <w:b/>
          <w:sz w:val="32"/>
          <w:szCs w:val="32"/>
        </w:rPr>
      </w:pPr>
      <w:r>
        <w:rPr>
          <w:rFonts w:ascii="Times New Roman" w:hAnsi="Times New Roman" w:cs="Times New Roman"/>
          <w:b/>
          <w:sz w:val="32"/>
          <w:szCs w:val="32"/>
        </w:rPr>
        <w:lastRenderedPageBreak/>
        <w:t>ПАМЯТКА</w:t>
      </w:r>
    </w:p>
    <w:p w:rsidR="00E75F36" w:rsidRPr="00E75F36" w:rsidRDefault="009E6F8B" w:rsidP="00E75F36">
      <w:pPr>
        <w:rPr>
          <w:rFonts w:ascii="Times New Roman" w:hAnsi="Times New Roman" w:cs="Times New Roman"/>
          <w:b/>
          <w:sz w:val="32"/>
          <w:szCs w:val="32"/>
        </w:rPr>
      </w:pPr>
      <w:r>
        <w:rPr>
          <w:rFonts w:ascii="Times New Roman" w:hAnsi="Times New Roman" w:cs="Times New Roman"/>
          <w:b/>
          <w:sz w:val="32"/>
          <w:szCs w:val="32"/>
        </w:rPr>
        <w:t xml:space="preserve">Правила безопасного поведения </w:t>
      </w:r>
      <w:r w:rsidR="00E75F36" w:rsidRPr="00E75F36">
        <w:rPr>
          <w:rFonts w:ascii="Times New Roman" w:hAnsi="Times New Roman" w:cs="Times New Roman"/>
          <w:b/>
          <w:sz w:val="32"/>
          <w:szCs w:val="32"/>
        </w:rPr>
        <w:t xml:space="preserve"> в быту</w:t>
      </w:r>
    </w:p>
    <w:p w:rsidR="00E75F36" w:rsidRPr="00E75F36" w:rsidRDefault="00E75F36" w:rsidP="009E6F8B">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b/>
          <w:bCs/>
          <w:sz w:val="24"/>
          <w:szCs w:val="24"/>
        </w:rPr>
        <w:t>Уважаемые взрослые!</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Выучите с детьми правила безопасного поведения в быту, тогда не придется волноваться за жизнь своего ребенка.</w:t>
      </w:r>
    </w:p>
    <w:p w:rsidR="00E75F36" w:rsidRPr="00E75F36" w:rsidRDefault="00E75F36" w:rsidP="00E75F36">
      <w:pPr>
        <w:shd w:val="clear" w:color="auto" w:fill="FFFFFF"/>
        <w:spacing w:after="0" w:line="240" w:lineRule="auto"/>
        <w:jc w:val="center"/>
        <w:rPr>
          <w:rFonts w:ascii="Times New Roman" w:eastAsia="Times New Roman" w:hAnsi="Times New Roman" w:cs="Times New Roman"/>
          <w:sz w:val="24"/>
          <w:szCs w:val="24"/>
        </w:rPr>
      </w:pPr>
      <w:r w:rsidRPr="00E75F36">
        <w:rPr>
          <w:rFonts w:ascii="Times New Roman" w:eastAsia="Times New Roman" w:hAnsi="Times New Roman" w:cs="Times New Roman"/>
          <w:b/>
          <w:bCs/>
          <w:sz w:val="24"/>
          <w:szCs w:val="24"/>
        </w:rPr>
        <w:t>Внимание!</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1.Электроприборы не включай без взрослых и не засовывай в розетку посторонние предметы </w:t>
      </w:r>
      <w:proofErr w:type="gramStart"/>
      <w:r w:rsidRPr="00E75F36">
        <w:rPr>
          <w:rFonts w:ascii="Times New Roman" w:eastAsia="Times New Roman" w:hAnsi="Times New Roman" w:cs="Times New Roman"/>
          <w:sz w:val="24"/>
          <w:szCs w:val="24"/>
        </w:rPr>
        <w:t>—э</w:t>
      </w:r>
      <w:proofErr w:type="gramEnd"/>
      <w:r w:rsidRPr="00E75F36">
        <w:rPr>
          <w:rFonts w:ascii="Times New Roman" w:eastAsia="Times New Roman" w:hAnsi="Times New Roman" w:cs="Times New Roman"/>
          <w:sz w:val="24"/>
          <w:szCs w:val="24"/>
        </w:rPr>
        <w:t>то опасно для жизни!</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2.Когда дома один </w:t>
      </w:r>
      <w:proofErr w:type="gramStart"/>
      <w:r w:rsidRPr="00E75F36">
        <w:rPr>
          <w:rFonts w:ascii="Times New Roman" w:eastAsia="Times New Roman" w:hAnsi="Times New Roman" w:cs="Times New Roman"/>
          <w:sz w:val="24"/>
          <w:szCs w:val="24"/>
        </w:rPr>
        <w:t>—н</w:t>
      </w:r>
      <w:proofErr w:type="gramEnd"/>
      <w:r w:rsidRPr="00E75F36">
        <w:rPr>
          <w:rFonts w:ascii="Times New Roman" w:eastAsia="Times New Roman" w:hAnsi="Times New Roman" w:cs="Times New Roman"/>
          <w:sz w:val="24"/>
          <w:szCs w:val="24"/>
        </w:rPr>
        <w:t>е открывай никому дверь, не отвечай на телефонные звонки.</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3.Не вставай на подоконник, не открывай окно и без взрослых не выходи на балкон—это опасно для жизни.</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4.Не бегай дома, не катайся на роликах </w:t>
      </w:r>
      <w:proofErr w:type="gramStart"/>
      <w:r w:rsidRPr="00E75F36">
        <w:rPr>
          <w:rFonts w:ascii="Times New Roman" w:eastAsia="Times New Roman" w:hAnsi="Times New Roman" w:cs="Times New Roman"/>
          <w:sz w:val="24"/>
          <w:szCs w:val="24"/>
        </w:rPr>
        <w:t>—м</w:t>
      </w:r>
      <w:proofErr w:type="gramEnd"/>
      <w:r w:rsidRPr="00E75F36">
        <w:rPr>
          <w:rFonts w:ascii="Times New Roman" w:eastAsia="Times New Roman" w:hAnsi="Times New Roman" w:cs="Times New Roman"/>
          <w:sz w:val="24"/>
          <w:szCs w:val="24"/>
        </w:rPr>
        <w:t>ожно сильно удариться.</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5.Не дотрагивайся до кастрюль и чайников </w:t>
      </w:r>
      <w:proofErr w:type="gramStart"/>
      <w:r w:rsidRPr="00E75F36">
        <w:rPr>
          <w:rFonts w:ascii="Times New Roman" w:eastAsia="Times New Roman" w:hAnsi="Times New Roman" w:cs="Times New Roman"/>
          <w:sz w:val="24"/>
          <w:szCs w:val="24"/>
        </w:rPr>
        <w:t>—г</w:t>
      </w:r>
      <w:proofErr w:type="gramEnd"/>
      <w:r w:rsidRPr="00E75F36">
        <w:rPr>
          <w:rFonts w:ascii="Times New Roman" w:eastAsia="Times New Roman" w:hAnsi="Times New Roman" w:cs="Times New Roman"/>
          <w:sz w:val="24"/>
          <w:szCs w:val="24"/>
        </w:rPr>
        <w:t>орячей водой и пищей можно обжечься.</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6.Опасно засовывать мелкие предметы в нос, рот, уши, глаза.</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7.Не бери лекарства и моющие средства без разрешения взрослых — можно отравиться.</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8.Разлил воду </w:t>
      </w:r>
      <w:proofErr w:type="gramStart"/>
      <w:r w:rsidRPr="00E75F36">
        <w:rPr>
          <w:rFonts w:ascii="Times New Roman" w:eastAsia="Times New Roman" w:hAnsi="Times New Roman" w:cs="Times New Roman"/>
          <w:sz w:val="24"/>
          <w:szCs w:val="24"/>
        </w:rPr>
        <w:t>—в</w:t>
      </w:r>
      <w:proofErr w:type="gramEnd"/>
      <w:r w:rsidRPr="00E75F36">
        <w:rPr>
          <w:rFonts w:ascii="Times New Roman" w:eastAsia="Times New Roman" w:hAnsi="Times New Roman" w:cs="Times New Roman"/>
          <w:sz w:val="24"/>
          <w:szCs w:val="24"/>
        </w:rPr>
        <w:t>ытри пол, так как скользкий пол —источник ушибов и переломов.</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9.Острые, колющие и режущие предметы могут поранить. Чтобы этого не произошло, используй их по назначению.</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10.Включать плиту, зажигать спички и зажигалку </w:t>
      </w:r>
      <w:proofErr w:type="gramStart"/>
      <w:r w:rsidRPr="00E75F36">
        <w:rPr>
          <w:rFonts w:ascii="Times New Roman" w:eastAsia="Times New Roman" w:hAnsi="Times New Roman" w:cs="Times New Roman"/>
          <w:sz w:val="24"/>
          <w:szCs w:val="24"/>
        </w:rPr>
        <w:t>—з</w:t>
      </w:r>
      <w:proofErr w:type="gramEnd"/>
      <w:r w:rsidRPr="00E75F36">
        <w:rPr>
          <w:rFonts w:ascii="Times New Roman" w:eastAsia="Times New Roman" w:hAnsi="Times New Roman" w:cs="Times New Roman"/>
          <w:sz w:val="24"/>
          <w:szCs w:val="24"/>
        </w:rPr>
        <w:t>апрещается. Это может привести к пожару.</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11.Когда ешь </w:t>
      </w:r>
      <w:proofErr w:type="gramStart"/>
      <w:r w:rsidRPr="00E75F36">
        <w:rPr>
          <w:rFonts w:ascii="Times New Roman" w:eastAsia="Times New Roman" w:hAnsi="Times New Roman" w:cs="Times New Roman"/>
          <w:sz w:val="24"/>
          <w:szCs w:val="24"/>
        </w:rPr>
        <w:t>—м</w:t>
      </w:r>
      <w:proofErr w:type="gramEnd"/>
      <w:r w:rsidRPr="00E75F36">
        <w:rPr>
          <w:rFonts w:ascii="Times New Roman" w:eastAsia="Times New Roman" w:hAnsi="Times New Roman" w:cs="Times New Roman"/>
          <w:sz w:val="24"/>
          <w:szCs w:val="24"/>
        </w:rPr>
        <w:t>олчи; играя, в рот ничего не бери —можно подавиться.</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Любая мамочка старается всячески оградить своего ребенка от возможных опасностей. Однако она ведь не может быть рядом постоянно, да это и не нужно: малыш должен учиться самостоятельности. Рано или поздно он будет оставаться один дома или ходить без сопровождения по улицам. Многие опасные ситуации можно предотвратить, если уделить достаточно времени и внимания такому процессу как обучение детей безопасному поведению.</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Прежде чем перейти к конкретным правилам, давайте разберемся, </w:t>
      </w:r>
      <w:proofErr w:type="spellStart"/>
      <w:r w:rsidRPr="00E75F36">
        <w:rPr>
          <w:rFonts w:ascii="Times New Roman" w:eastAsia="Times New Roman" w:hAnsi="Times New Roman" w:cs="Times New Roman"/>
          <w:sz w:val="24"/>
          <w:szCs w:val="24"/>
        </w:rPr>
        <w:t>какнужно</w:t>
      </w:r>
      <w:proofErr w:type="spellEnd"/>
      <w:r w:rsidRPr="00E75F36">
        <w:rPr>
          <w:rFonts w:ascii="Times New Roman" w:eastAsia="Times New Roman" w:hAnsi="Times New Roman" w:cs="Times New Roman"/>
          <w:sz w:val="24"/>
          <w:szCs w:val="24"/>
        </w:rPr>
        <w:t xml:space="preserve"> учить им ребенка. Ведь именно от того, правильный вы выбрали подход или неверный, во многом зависит не только процесс обучения, но также и способность ориентирования вашего чада в опасной ситуации. Согласитесь, предусмотреть абсолютно все и рассказать, как действовать абсолютно в любом случае, невозможно. Однако можно добиться того, чтобы, если ему что-то угрожает, ребенок умел быстро принимать </w:t>
      </w:r>
      <w:proofErr w:type="spellStart"/>
      <w:r w:rsidRPr="00E75F36">
        <w:rPr>
          <w:rFonts w:ascii="Times New Roman" w:eastAsia="Times New Roman" w:hAnsi="Times New Roman" w:cs="Times New Roman"/>
          <w:sz w:val="24"/>
          <w:szCs w:val="24"/>
        </w:rPr>
        <w:t>верноерешение</w:t>
      </w:r>
      <w:proofErr w:type="spellEnd"/>
      <w:r w:rsidRPr="00E75F36">
        <w:rPr>
          <w:rFonts w:ascii="Times New Roman" w:eastAsia="Times New Roman" w:hAnsi="Times New Roman" w:cs="Times New Roman"/>
          <w:sz w:val="24"/>
          <w:szCs w:val="24"/>
        </w:rPr>
        <w:t>. Другими словами, благодаря занятиям, у него выработается защитный механизм, который выручит его в сложной ситуации.</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Прежде всего, нужно отметить, что если вы учите ребенка что-то делать, а сами этого не делаете, то не стоит ждать от чада безупречного «усвоения» материала. Ведь родители для него являются авторитетом, и он склонен им подражать. Подумайте сами, как запутается малыш, если вы учите его смотреть по сторонам перед тем, как перейти дорогу, а сами игнорируете это правило. Таким образом, безопасное поведение детей зависит от поведения их родителей.</w:t>
      </w:r>
    </w:p>
    <w:p w:rsidR="00E75F36" w:rsidRPr="00E75F36" w:rsidRDefault="00E75F36" w:rsidP="00E75F36">
      <w:pPr>
        <w:shd w:val="clear" w:color="auto" w:fill="FFFFFF"/>
        <w:spacing w:after="0" w:line="240" w:lineRule="auto"/>
        <w:jc w:val="center"/>
        <w:rPr>
          <w:rFonts w:ascii="Times New Roman" w:eastAsia="Times New Roman" w:hAnsi="Times New Roman" w:cs="Times New Roman"/>
          <w:sz w:val="24"/>
          <w:szCs w:val="24"/>
        </w:rPr>
      </w:pPr>
      <w:r w:rsidRPr="00E75F36">
        <w:rPr>
          <w:rFonts w:ascii="Times New Roman" w:eastAsia="Times New Roman" w:hAnsi="Times New Roman" w:cs="Times New Roman"/>
          <w:b/>
          <w:bCs/>
          <w:sz w:val="24"/>
          <w:szCs w:val="24"/>
        </w:rPr>
        <w:t>Безопасное поведение детей на улице</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Сначала ребенок должен научиться хорошо, ориентироваться в окрестностях и прекрасно знать все главные ориентиры, по которым он, в случае чего, сможет найти дорогу домой, а также выучить следующие правила:</w:t>
      </w:r>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не играть вблизи от проезжей части</w:t>
      </w:r>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не бояться, но быть внимательным</w:t>
      </w:r>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передвигаться по центру тротуара, стараясь держаться как можно дальше от кустов, закоулков и дверей зданий, особенно если речь идет от </w:t>
      </w:r>
      <w:proofErr w:type="spellStart"/>
      <w:r w:rsidRPr="00E75F36">
        <w:rPr>
          <w:rFonts w:ascii="Times New Roman" w:eastAsia="Times New Roman" w:hAnsi="Times New Roman" w:cs="Times New Roman"/>
          <w:sz w:val="24"/>
          <w:szCs w:val="24"/>
        </w:rPr>
        <w:t>аброшенныхдомах</w:t>
      </w:r>
      <w:proofErr w:type="spellEnd"/>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не оставаться в одиночестве</w:t>
      </w:r>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lastRenderedPageBreak/>
        <w:t xml:space="preserve">игнорировать незнакомых людей (не заходить с ними в лифт, не садиться к ним в машину, ничего не принимать из их рук и вообще не разговаривать </w:t>
      </w:r>
      <w:proofErr w:type="gramStart"/>
      <w:r w:rsidRPr="00E75F36">
        <w:rPr>
          <w:rFonts w:ascii="Times New Roman" w:eastAsia="Times New Roman" w:hAnsi="Times New Roman" w:cs="Times New Roman"/>
          <w:sz w:val="24"/>
          <w:szCs w:val="24"/>
        </w:rPr>
        <w:t>с</w:t>
      </w:r>
      <w:proofErr w:type="gramEnd"/>
      <w:r w:rsidRPr="00E75F36">
        <w:rPr>
          <w:rFonts w:ascii="Times New Roman" w:eastAsia="Times New Roman" w:hAnsi="Times New Roman" w:cs="Times New Roman"/>
          <w:sz w:val="24"/>
          <w:szCs w:val="24"/>
        </w:rPr>
        <w:t xml:space="preserve"> чужими)</w:t>
      </w:r>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не поддаваться на провокации старших товарищей, которые стараются сделать ребенка участником сомнительного мероприятия</w:t>
      </w:r>
    </w:p>
    <w:p w:rsidR="00E75F36" w:rsidRPr="00E75F36" w:rsidRDefault="00E75F36" w:rsidP="00E75F36">
      <w:pPr>
        <w:numPr>
          <w:ilvl w:val="0"/>
          <w:numId w:val="4"/>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если посторонний человек схватил малыша за руку на улице или в общественном транспорте, взял на руки, пытается усадить в машину или затаскивает в подъезд, ребенок не должен стесняться привлекать к себе внимание прохожих: необходимо кричать, что</w:t>
      </w:r>
      <w:r w:rsidR="009E6F8B">
        <w:rPr>
          <w:rFonts w:ascii="Times New Roman" w:eastAsia="Times New Roman" w:hAnsi="Times New Roman" w:cs="Times New Roman"/>
          <w:sz w:val="24"/>
          <w:szCs w:val="24"/>
        </w:rPr>
        <w:t xml:space="preserve"> </w:t>
      </w:r>
      <w:r w:rsidRPr="00E75F36">
        <w:rPr>
          <w:rFonts w:ascii="Times New Roman" w:eastAsia="Times New Roman" w:hAnsi="Times New Roman" w:cs="Times New Roman"/>
          <w:sz w:val="24"/>
          <w:szCs w:val="24"/>
        </w:rPr>
        <w:t>есть сил, звать на помощь, сообщить всем, что это абсолютно чужой человек.</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Также ребенок должен знать, какие органы считаются интимными, и не позволять никому к ним прикасаться.</w:t>
      </w:r>
    </w:p>
    <w:p w:rsidR="00E75F36" w:rsidRPr="00E75F36" w:rsidRDefault="00E75F36" w:rsidP="00E75F36">
      <w:pPr>
        <w:shd w:val="clear" w:color="auto" w:fill="FFFFFF"/>
        <w:spacing w:after="0" w:line="240" w:lineRule="auto"/>
        <w:jc w:val="center"/>
        <w:rPr>
          <w:rFonts w:ascii="Times New Roman" w:eastAsia="Times New Roman" w:hAnsi="Times New Roman" w:cs="Times New Roman"/>
          <w:sz w:val="24"/>
          <w:szCs w:val="24"/>
        </w:rPr>
      </w:pPr>
      <w:r w:rsidRPr="00E75F36">
        <w:rPr>
          <w:rFonts w:ascii="Times New Roman" w:eastAsia="Times New Roman" w:hAnsi="Times New Roman" w:cs="Times New Roman"/>
          <w:b/>
          <w:bCs/>
          <w:sz w:val="24"/>
          <w:szCs w:val="24"/>
        </w:rPr>
        <w:t>Безопасное поведение детей в быту</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Прежде </w:t>
      </w:r>
      <w:proofErr w:type="gramStart"/>
      <w:r w:rsidRPr="00E75F36">
        <w:rPr>
          <w:rFonts w:ascii="Times New Roman" w:eastAsia="Times New Roman" w:hAnsi="Times New Roman" w:cs="Times New Roman"/>
          <w:sz w:val="24"/>
          <w:szCs w:val="24"/>
        </w:rPr>
        <w:t>всего</w:t>
      </w:r>
      <w:proofErr w:type="gramEnd"/>
      <w:r w:rsidRPr="00E75F36">
        <w:rPr>
          <w:rFonts w:ascii="Times New Roman" w:eastAsia="Times New Roman" w:hAnsi="Times New Roman" w:cs="Times New Roman"/>
          <w:sz w:val="24"/>
          <w:szCs w:val="24"/>
        </w:rPr>
        <w:t xml:space="preserve"> родители сами должны постараться обеспечить максимальную безопасность детей, то есть спрятать от чад:</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табачные изделия и спиртное</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бытовую химию и косметические средства, способные нанести вред при неправильном применении</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лекарства</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колюще-режущие предметы</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продукты питания, которые также способны подвергнуть ребенка опасности (например, уксус, жгучий перец и </w:t>
      </w:r>
      <w:proofErr w:type="spellStart"/>
      <w:r w:rsidRPr="00E75F36">
        <w:rPr>
          <w:rFonts w:ascii="Times New Roman" w:eastAsia="Times New Roman" w:hAnsi="Times New Roman" w:cs="Times New Roman"/>
          <w:sz w:val="24"/>
          <w:szCs w:val="24"/>
        </w:rPr>
        <w:t>т</w:t>
      </w:r>
      <w:proofErr w:type="gramStart"/>
      <w:r w:rsidRPr="00E75F36">
        <w:rPr>
          <w:rFonts w:ascii="Times New Roman" w:eastAsia="Times New Roman" w:hAnsi="Times New Roman" w:cs="Times New Roman"/>
          <w:sz w:val="24"/>
          <w:szCs w:val="24"/>
        </w:rPr>
        <w:t>.д</w:t>
      </w:r>
      <w:proofErr w:type="spellEnd"/>
      <w:proofErr w:type="gramEnd"/>
      <w:r w:rsidRPr="00E75F36">
        <w:rPr>
          <w:rFonts w:ascii="Times New Roman" w:eastAsia="Times New Roman" w:hAnsi="Times New Roman" w:cs="Times New Roman"/>
          <w:sz w:val="24"/>
          <w:szCs w:val="24"/>
        </w:rPr>
        <w:t>) Оставляя малыша в комнате одного, необходимо обязательно закрывать балконную дверь и окна. Правила безопасного поведения ребенка в быту следующие:</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 xml:space="preserve">запрещается применять предметы, способные вызвать возгорание (спички, электроприборы, камин и </w:t>
      </w:r>
      <w:proofErr w:type="spellStart"/>
      <w:r w:rsidRPr="00E75F36">
        <w:rPr>
          <w:rFonts w:ascii="Times New Roman" w:eastAsia="Times New Roman" w:hAnsi="Times New Roman" w:cs="Times New Roman"/>
          <w:sz w:val="24"/>
          <w:szCs w:val="24"/>
        </w:rPr>
        <w:t>т</w:t>
      </w:r>
      <w:proofErr w:type="gramStart"/>
      <w:r w:rsidRPr="00E75F36">
        <w:rPr>
          <w:rFonts w:ascii="Times New Roman" w:eastAsia="Times New Roman" w:hAnsi="Times New Roman" w:cs="Times New Roman"/>
          <w:sz w:val="24"/>
          <w:szCs w:val="24"/>
        </w:rPr>
        <w:t>.д</w:t>
      </w:r>
      <w:proofErr w:type="spellEnd"/>
      <w:proofErr w:type="gramEnd"/>
      <w:r w:rsidRPr="00E75F36">
        <w:rPr>
          <w:rFonts w:ascii="Times New Roman" w:eastAsia="Times New Roman" w:hAnsi="Times New Roman" w:cs="Times New Roman"/>
          <w:sz w:val="24"/>
          <w:szCs w:val="24"/>
        </w:rPr>
        <w:t>)</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необходимо знать номера служб экстренной помощи и знакомых родителей и уметь пользоваться телефоном, чтобы их набрать</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нужно четко помнить собственный адрес (чтобы назвать его, если, например, приходится вызывать пожарных)</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нельзя выходить в одиночестве на балкон, следует избегать открытых окон</w:t>
      </w:r>
    </w:p>
    <w:p w:rsidR="00E75F36" w:rsidRPr="00E75F36" w:rsidRDefault="00E75F36" w:rsidP="00E75F36">
      <w:pPr>
        <w:numPr>
          <w:ilvl w:val="0"/>
          <w:numId w:val="5"/>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если возник пожар, то источник возгорания можно обезопасить, накинув на него плотное одеяло.</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Детки старшего дошкольного возраста должны уметь правильно пользоваться острыми предметами (ножом, ножницами, иголкой) и соблюдать технику безопасности.</w:t>
      </w:r>
    </w:p>
    <w:p w:rsidR="00E75F36" w:rsidRPr="00E75F36" w:rsidRDefault="00E75F36" w:rsidP="00E75F36">
      <w:pPr>
        <w:shd w:val="clear" w:color="auto" w:fill="FFFFFF"/>
        <w:spacing w:after="0" w:line="240" w:lineRule="auto"/>
        <w:jc w:val="center"/>
        <w:rPr>
          <w:rFonts w:ascii="Times New Roman" w:eastAsia="Times New Roman" w:hAnsi="Times New Roman" w:cs="Times New Roman"/>
          <w:sz w:val="24"/>
          <w:szCs w:val="24"/>
        </w:rPr>
      </w:pPr>
      <w:r w:rsidRPr="00E75F36">
        <w:rPr>
          <w:rFonts w:ascii="Times New Roman" w:eastAsia="Times New Roman" w:hAnsi="Times New Roman" w:cs="Times New Roman"/>
          <w:b/>
          <w:bCs/>
          <w:sz w:val="24"/>
          <w:szCs w:val="24"/>
        </w:rPr>
        <w:t>Безопасное поведение детей дома.</w:t>
      </w:r>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Если ребенок остался один дома, то он должен соблюдать следующие правила:</w:t>
      </w:r>
    </w:p>
    <w:p w:rsidR="00E75F36" w:rsidRPr="00E75F36" w:rsidRDefault="00E75F36" w:rsidP="00E75F36">
      <w:pPr>
        <w:numPr>
          <w:ilvl w:val="0"/>
          <w:numId w:val="6"/>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входная дверь должна быть закрыта на замок</w:t>
      </w:r>
    </w:p>
    <w:p w:rsidR="00E75F36" w:rsidRPr="00E75F36" w:rsidRDefault="00E75F36" w:rsidP="00E75F36">
      <w:pPr>
        <w:numPr>
          <w:ilvl w:val="0"/>
          <w:numId w:val="6"/>
        </w:numPr>
        <w:shd w:val="clear" w:color="auto" w:fill="FFFFFF"/>
        <w:spacing w:after="0" w:line="240" w:lineRule="auto"/>
        <w:rPr>
          <w:rFonts w:ascii="Times New Roman" w:eastAsia="Times New Roman" w:hAnsi="Times New Roman" w:cs="Times New Roman"/>
          <w:sz w:val="24"/>
          <w:szCs w:val="24"/>
        </w:rPr>
      </w:pPr>
      <w:proofErr w:type="gramStart"/>
      <w:r w:rsidRPr="00E75F36">
        <w:rPr>
          <w:rFonts w:ascii="Times New Roman" w:eastAsia="Times New Roman" w:hAnsi="Times New Roman" w:cs="Times New Roman"/>
          <w:sz w:val="24"/>
          <w:szCs w:val="24"/>
        </w:rPr>
        <w:t>посторонних домой пускать нельзя (лучше всего заранее сделать</w:t>
      </w:r>
      <w:proofErr w:type="gramEnd"/>
    </w:p>
    <w:p w:rsidR="00E75F36" w:rsidRPr="00E75F36" w:rsidRDefault="00E75F36" w:rsidP="00E75F36">
      <w:p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список лиц, которым можно открыть дверь, и если человека нет в списке, кем бы он ни был, его пускать категорически запрещается)</w:t>
      </w:r>
    </w:p>
    <w:p w:rsidR="00E75F36" w:rsidRPr="00E75F36" w:rsidRDefault="00E75F36" w:rsidP="00E75F36">
      <w:pPr>
        <w:numPr>
          <w:ilvl w:val="0"/>
          <w:numId w:val="7"/>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никто не должен знать, что ваше чадо находится дома в одиночестве</w:t>
      </w:r>
    </w:p>
    <w:p w:rsidR="00E75F36" w:rsidRPr="00E75F36" w:rsidRDefault="00E75F36" w:rsidP="00E75F36">
      <w:pPr>
        <w:numPr>
          <w:ilvl w:val="0"/>
          <w:numId w:val="7"/>
        </w:numPr>
        <w:shd w:val="clear" w:color="auto" w:fill="FFFFFF"/>
        <w:spacing w:after="0" w:line="240" w:lineRule="auto"/>
        <w:rPr>
          <w:rFonts w:ascii="Times New Roman" w:eastAsia="Times New Roman" w:hAnsi="Times New Roman" w:cs="Times New Roman"/>
          <w:sz w:val="24"/>
          <w:szCs w:val="24"/>
        </w:rPr>
      </w:pPr>
      <w:r w:rsidRPr="00E75F36">
        <w:rPr>
          <w:rFonts w:ascii="Times New Roman" w:eastAsia="Times New Roman" w:hAnsi="Times New Roman" w:cs="Times New Roman"/>
          <w:sz w:val="24"/>
          <w:szCs w:val="24"/>
        </w:rPr>
        <w:t>в случае опасности (например, начался пожар или в квартиру пробрались посторонние) необходимо сначала позвонить по номеру службы экстренной помощи или взрослых знакомых, а затем громко звать на помощь. Чем больше времени вы будете уделять вопросам личной безопасности ребенка, тем более подготовленным он будет к сложным ситуациям.</w:t>
      </w:r>
    </w:p>
    <w:p w:rsidR="00E75F36" w:rsidRPr="00E75F36" w:rsidRDefault="00E75F36" w:rsidP="00E75F36">
      <w:pPr>
        <w:shd w:val="clear" w:color="auto" w:fill="FFFFFF"/>
        <w:spacing w:after="0" w:line="240" w:lineRule="auto"/>
        <w:rPr>
          <w:rFonts w:ascii="Tahoma" w:eastAsia="Times New Roman" w:hAnsi="Tahoma" w:cs="Tahoma"/>
          <w:color w:val="3E3E3E"/>
          <w:sz w:val="19"/>
          <w:szCs w:val="19"/>
          <w:lang w:val="en-US"/>
        </w:rPr>
      </w:pPr>
      <w:bookmarkStart w:id="0" w:name="_GoBack"/>
      <w:bookmarkEnd w:id="0"/>
    </w:p>
    <w:p w:rsidR="00E75F36" w:rsidRDefault="00E75F36" w:rsidP="00E75F36">
      <w:pPr>
        <w:tabs>
          <w:tab w:val="left" w:pos="4209"/>
        </w:tabs>
      </w:pPr>
      <w:r>
        <w:tab/>
      </w:r>
      <w:r w:rsidR="00174CC7">
        <w:t xml:space="preserve"> </w:t>
      </w:r>
    </w:p>
    <w:p w:rsidR="00174CC7" w:rsidRDefault="00174CC7" w:rsidP="00174CC7">
      <w:pPr>
        <w:spacing w:after="208" w:line="240" w:lineRule="auto"/>
        <w:outlineLvl w:val="0"/>
        <w:rPr>
          <w:rFonts w:ascii="Times New Roman" w:eastAsia="Times New Roman" w:hAnsi="Times New Roman" w:cs="Times New Roman"/>
          <w:kern w:val="36"/>
          <w:sz w:val="24"/>
          <w:szCs w:val="24"/>
        </w:rPr>
      </w:pPr>
    </w:p>
    <w:p w:rsidR="00174CC7" w:rsidRDefault="00174CC7" w:rsidP="00174CC7">
      <w:pPr>
        <w:spacing w:after="208" w:line="240" w:lineRule="auto"/>
        <w:outlineLvl w:val="0"/>
        <w:rPr>
          <w:rFonts w:ascii="Times New Roman" w:eastAsia="Times New Roman" w:hAnsi="Times New Roman" w:cs="Times New Roman"/>
          <w:kern w:val="36"/>
          <w:sz w:val="24"/>
          <w:szCs w:val="24"/>
        </w:rPr>
      </w:pPr>
    </w:p>
    <w:p w:rsidR="00174CC7" w:rsidRDefault="00174CC7" w:rsidP="00174CC7">
      <w:pPr>
        <w:spacing w:after="208" w:line="240" w:lineRule="auto"/>
        <w:outlineLvl w:val="0"/>
        <w:rPr>
          <w:rFonts w:ascii="Times New Roman" w:eastAsia="Times New Roman" w:hAnsi="Times New Roman" w:cs="Times New Roman"/>
          <w:kern w:val="36"/>
          <w:sz w:val="24"/>
          <w:szCs w:val="24"/>
        </w:rPr>
      </w:pPr>
    </w:p>
    <w:p w:rsidR="00174CC7" w:rsidRPr="00174CC7" w:rsidRDefault="00174CC7" w:rsidP="00174CC7">
      <w:pPr>
        <w:spacing w:after="208" w:line="240" w:lineRule="auto"/>
        <w:outlineLvl w:val="0"/>
        <w:rPr>
          <w:rFonts w:ascii="Times New Roman" w:eastAsia="Times New Roman" w:hAnsi="Times New Roman" w:cs="Times New Roman"/>
          <w:b/>
          <w:kern w:val="36"/>
          <w:sz w:val="32"/>
          <w:szCs w:val="32"/>
        </w:rPr>
      </w:pPr>
      <w:r w:rsidRPr="00174CC7">
        <w:rPr>
          <w:rFonts w:ascii="Times New Roman" w:eastAsia="Times New Roman" w:hAnsi="Times New Roman" w:cs="Times New Roman"/>
          <w:b/>
          <w:kern w:val="36"/>
          <w:sz w:val="32"/>
          <w:szCs w:val="32"/>
        </w:rPr>
        <w:t>Инструкция по действию детей при пожаре</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Каждый ребенок знает, что играть с огнем опасно. По статистике, большая часть пожаров в квартирах случается по вине детей. Для того</w:t>
      </w:r>
      <w:proofErr w:type="gramStart"/>
      <w:r w:rsidRPr="00174CC7">
        <w:rPr>
          <w:rFonts w:ascii="Times New Roman" w:eastAsia="Times New Roman" w:hAnsi="Times New Roman" w:cs="Times New Roman"/>
          <w:sz w:val="24"/>
          <w:szCs w:val="24"/>
        </w:rPr>
        <w:t>,</w:t>
      </w:r>
      <w:proofErr w:type="gramEnd"/>
      <w:r w:rsidRPr="00174CC7">
        <w:rPr>
          <w:rFonts w:ascii="Times New Roman" w:eastAsia="Times New Roman" w:hAnsi="Times New Roman" w:cs="Times New Roman"/>
          <w:sz w:val="24"/>
          <w:szCs w:val="24"/>
        </w:rPr>
        <w:t xml:space="preserve"> чтобы не пострадало ваше имущество, и, что намного важнее, ваши родные и близкие, стоит ознакомить ваших малышей с правилами безопасного обращения с огнем и выучите с ними по памятке правила поведения при пожаре.</w:t>
      </w:r>
    </w:p>
    <w:p w:rsidR="00174CC7" w:rsidRPr="00174CC7" w:rsidRDefault="00174CC7" w:rsidP="00174CC7">
      <w:pPr>
        <w:shd w:val="clear" w:color="auto" w:fill="FFFFFF"/>
        <w:spacing w:after="332" w:line="240" w:lineRule="auto"/>
        <w:rPr>
          <w:rFonts w:ascii="Times New Roman" w:eastAsia="Times New Roman" w:hAnsi="Times New Roman" w:cs="Times New Roman"/>
          <w:b/>
          <w:bCs/>
          <w:sz w:val="24"/>
          <w:szCs w:val="24"/>
        </w:rPr>
      </w:pPr>
      <w:r w:rsidRPr="00174CC7">
        <w:rPr>
          <w:rFonts w:ascii="Times New Roman" w:eastAsia="Times New Roman" w:hAnsi="Times New Roman" w:cs="Times New Roman"/>
          <w:b/>
          <w:bCs/>
          <w:sz w:val="24"/>
          <w:szCs w:val="24"/>
        </w:rPr>
        <w:t>Содержание:</w:t>
      </w:r>
    </w:p>
    <w:p w:rsidR="00174CC7" w:rsidRPr="00174CC7" w:rsidRDefault="00EB7364" w:rsidP="00174CC7">
      <w:pPr>
        <w:numPr>
          <w:ilvl w:val="0"/>
          <w:numId w:val="8"/>
        </w:numPr>
        <w:shd w:val="clear" w:color="auto" w:fill="FFFFFF"/>
        <w:spacing w:before="138" w:after="138" w:line="240" w:lineRule="auto"/>
        <w:ind w:left="28"/>
        <w:rPr>
          <w:rFonts w:ascii="Times New Roman" w:eastAsia="Times New Roman" w:hAnsi="Times New Roman" w:cs="Times New Roman"/>
          <w:sz w:val="24"/>
          <w:szCs w:val="24"/>
        </w:rPr>
      </w:pPr>
      <w:hyperlink r:id="rId6" w:anchor="head_0" w:history="1">
        <w:r w:rsidR="00174CC7" w:rsidRPr="00174CC7">
          <w:rPr>
            <w:rFonts w:ascii="Times New Roman" w:eastAsia="Times New Roman" w:hAnsi="Times New Roman" w:cs="Times New Roman"/>
            <w:sz w:val="24"/>
            <w:szCs w:val="24"/>
            <w:u w:val="single"/>
          </w:rPr>
          <w:t>Действия при возгорании в квартире</w:t>
        </w:r>
      </w:hyperlink>
    </w:p>
    <w:p w:rsidR="00174CC7" w:rsidRPr="00174CC7" w:rsidRDefault="00EB7364" w:rsidP="00174CC7">
      <w:pPr>
        <w:numPr>
          <w:ilvl w:val="0"/>
          <w:numId w:val="8"/>
        </w:numPr>
        <w:shd w:val="clear" w:color="auto" w:fill="FFFFFF"/>
        <w:spacing w:before="138" w:after="138" w:line="240" w:lineRule="auto"/>
        <w:ind w:left="28"/>
        <w:rPr>
          <w:rFonts w:ascii="Times New Roman" w:eastAsia="Times New Roman" w:hAnsi="Times New Roman" w:cs="Times New Roman"/>
          <w:sz w:val="24"/>
          <w:szCs w:val="24"/>
        </w:rPr>
      </w:pPr>
      <w:hyperlink r:id="rId7" w:anchor="head_1" w:history="1">
        <w:r w:rsidR="00174CC7" w:rsidRPr="00174CC7">
          <w:rPr>
            <w:rFonts w:ascii="Times New Roman" w:eastAsia="Times New Roman" w:hAnsi="Times New Roman" w:cs="Times New Roman"/>
            <w:sz w:val="24"/>
            <w:szCs w:val="24"/>
            <w:u w:val="single"/>
          </w:rPr>
          <w:t>Как потушить небольшой очаг возгорания</w:t>
        </w:r>
      </w:hyperlink>
    </w:p>
    <w:p w:rsidR="00174CC7" w:rsidRPr="00174CC7" w:rsidRDefault="00174CC7" w:rsidP="00174CC7">
      <w:pPr>
        <w:shd w:val="clear" w:color="auto" w:fill="FFFFFF"/>
        <w:spacing w:before="138" w:after="138" w:line="240" w:lineRule="auto"/>
        <w:rPr>
          <w:rFonts w:ascii="Times New Roman" w:eastAsia="Times New Roman" w:hAnsi="Times New Roman" w:cs="Times New Roman"/>
          <w:sz w:val="24"/>
          <w:szCs w:val="24"/>
        </w:rPr>
      </w:pPr>
    </w:p>
    <w:p w:rsidR="00174CC7" w:rsidRPr="00174CC7" w:rsidRDefault="00EB7364" w:rsidP="00174CC7">
      <w:pPr>
        <w:numPr>
          <w:ilvl w:val="0"/>
          <w:numId w:val="8"/>
        </w:numPr>
        <w:shd w:val="clear" w:color="auto" w:fill="FFFFFF"/>
        <w:spacing w:before="138" w:after="138" w:line="240" w:lineRule="auto"/>
        <w:ind w:left="28"/>
        <w:rPr>
          <w:rFonts w:ascii="Times New Roman" w:eastAsia="Times New Roman" w:hAnsi="Times New Roman" w:cs="Times New Roman"/>
          <w:sz w:val="24"/>
          <w:szCs w:val="24"/>
        </w:rPr>
      </w:pPr>
      <w:hyperlink r:id="rId8" w:anchor="head_3" w:history="1">
        <w:r w:rsidR="00174CC7" w:rsidRPr="00174CC7">
          <w:rPr>
            <w:rFonts w:ascii="Times New Roman" w:eastAsia="Times New Roman" w:hAnsi="Times New Roman" w:cs="Times New Roman"/>
            <w:sz w:val="24"/>
            <w:szCs w:val="24"/>
            <w:u w:val="single"/>
          </w:rPr>
          <w:t>Памятка для детей при пожаре в лесу</w:t>
        </w:r>
      </w:hyperlink>
    </w:p>
    <w:p w:rsidR="00174CC7" w:rsidRPr="00174CC7" w:rsidRDefault="00EB7364" w:rsidP="00174CC7">
      <w:pPr>
        <w:numPr>
          <w:ilvl w:val="0"/>
          <w:numId w:val="8"/>
        </w:numPr>
        <w:shd w:val="clear" w:color="auto" w:fill="FFFFFF"/>
        <w:spacing w:before="138" w:line="240" w:lineRule="auto"/>
        <w:ind w:left="28"/>
        <w:rPr>
          <w:rFonts w:ascii="Times New Roman" w:eastAsia="Times New Roman" w:hAnsi="Times New Roman" w:cs="Times New Roman"/>
          <w:sz w:val="24"/>
          <w:szCs w:val="24"/>
        </w:rPr>
      </w:pPr>
      <w:hyperlink r:id="rId9" w:anchor="head_4" w:history="1">
        <w:r w:rsidR="00174CC7" w:rsidRPr="00174CC7">
          <w:rPr>
            <w:rFonts w:ascii="Times New Roman" w:eastAsia="Times New Roman" w:hAnsi="Times New Roman" w:cs="Times New Roman"/>
            <w:sz w:val="24"/>
            <w:szCs w:val="24"/>
            <w:u w:val="single"/>
          </w:rPr>
          <w:t>Памятка правильного обращения с электроприборами</w:t>
        </w:r>
      </w:hyperlink>
    </w:p>
    <w:p w:rsidR="00174CC7" w:rsidRPr="00174CC7" w:rsidRDefault="00174CC7" w:rsidP="00174CC7">
      <w:pPr>
        <w:shd w:val="clear" w:color="auto" w:fill="FFFFFF"/>
        <w:spacing w:before="277" w:after="69" w:line="240" w:lineRule="auto"/>
        <w:outlineLvl w:val="1"/>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Действия при возгорании в квартире</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Иногда родителям приходится оставлять своих подросших детей одних в квартире. Поэтому важно выучить основные правила их поведения и действий на случай возгорания. Ребенок не должен растеряться в чрезвычайной ситуации, поэтому необходимо регулярно с ними повторять следующую инструкцию:</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при появлении запаха гари в квартире, немедленно и как можно скорее найди его возможный источник;</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по пути закрывай все окна и двери, чтобы огонь не распространился;</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если после этого запах гари исчез, то он мог попасть в дом с улицы через открытое окно;</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внимательно проверь комнаты, балкон, выгляни на всякий случай на лестничную площадку. Лучше быть уверенным в своей безопасности, чем пропустить начало возгорания;</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если в доме что-то загорелось, но потушить самостоятельно не получается, стоит немедленно покинуть квартиру. Запомни: ядовитый дым намного опаснее огня. Нос и рот накрой влажным полотенцем или тряпкой. Если дыма много, передвигайся на четвереньках к выходу;</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на площадке срочно </w:t>
      </w:r>
      <w:hyperlink r:id="rId10" w:history="1">
        <w:r w:rsidRPr="00174CC7">
          <w:rPr>
            <w:rFonts w:ascii="Times New Roman" w:eastAsia="Times New Roman" w:hAnsi="Times New Roman" w:cs="Times New Roman"/>
            <w:sz w:val="24"/>
            <w:szCs w:val="24"/>
            <w:u w:val="single"/>
          </w:rPr>
          <w:t>вызови пожарных</w:t>
        </w:r>
      </w:hyperlink>
      <w:r w:rsidRPr="00174CC7">
        <w:rPr>
          <w:rFonts w:ascii="Times New Roman" w:eastAsia="Times New Roman" w:hAnsi="Times New Roman" w:cs="Times New Roman"/>
          <w:sz w:val="24"/>
          <w:szCs w:val="24"/>
        </w:rPr>
        <w:t xml:space="preserve"> по телефону 01 или 112. </w:t>
      </w:r>
      <w:proofErr w:type="gramStart"/>
      <w:r w:rsidRPr="00174CC7">
        <w:rPr>
          <w:rFonts w:ascii="Times New Roman" w:eastAsia="Times New Roman" w:hAnsi="Times New Roman" w:cs="Times New Roman"/>
          <w:sz w:val="24"/>
          <w:szCs w:val="24"/>
        </w:rPr>
        <w:t>Объясни диспетчеру адрес, имя и фамилию, место (дом, подъезд, этаж, квартира, комната), что и как загорелось.</w:t>
      </w:r>
      <w:proofErr w:type="gramEnd"/>
      <w:r w:rsidRPr="00174CC7">
        <w:rPr>
          <w:rFonts w:ascii="Times New Roman" w:eastAsia="Times New Roman" w:hAnsi="Times New Roman" w:cs="Times New Roman"/>
          <w:sz w:val="24"/>
          <w:szCs w:val="24"/>
        </w:rPr>
        <w:t xml:space="preserve"> Затем четко ответь на вопросы спасателей. Вполне вероятно, что могут спросить, как удобнее и быстрее добраться к дому, где можно поставить машину, сколько этажей в доме, запирается ли дверь в подъезд (если да, то сообщить код от </w:t>
      </w:r>
      <w:proofErr w:type="spellStart"/>
      <w:r w:rsidRPr="00174CC7">
        <w:rPr>
          <w:rFonts w:ascii="Times New Roman" w:eastAsia="Times New Roman" w:hAnsi="Times New Roman" w:cs="Times New Roman"/>
          <w:sz w:val="24"/>
          <w:szCs w:val="24"/>
        </w:rPr>
        <w:t>домофона</w:t>
      </w:r>
      <w:proofErr w:type="spellEnd"/>
      <w:r w:rsidRPr="00174CC7">
        <w:rPr>
          <w:rFonts w:ascii="Times New Roman" w:eastAsia="Times New Roman" w:hAnsi="Times New Roman" w:cs="Times New Roman"/>
          <w:sz w:val="24"/>
          <w:szCs w:val="24"/>
        </w:rPr>
        <w:t xml:space="preserve"> или открыть ее самостоятельно);</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когда будешь покидать квартиру, плотно закрывай за собой двери, по возможности отключи электроприборы и электричество. Ни в коем случае нельзя задерживаться на сбор вещей!</w:t>
      </w:r>
    </w:p>
    <w:p w:rsidR="00174CC7" w:rsidRPr="00174CC7" w:rsidRDefault="00174CC7" w:rsidP="00174CC7">
      <w:pPr>
        <w:numPr>
          <w:ilvl w:val="0"/>
          <w:numId w:val="9"/>
        </w:numPr>
        <w:shd w:val="clear" w:color="auto" w:fill="FFFFFF"/>
        <w:spacing w:after="111" w:line="240" w:lineRule="auto"/>
        <w:ind w:left="498"/>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lastRenderedPageBreak/>
        <w:t>обязательно предупреди соседей. Осторожно спустись по лестнице. Не пользуйся лифтом! Это может быть смертельно опасно! После останься около дома и жди приезда пожарных</w:t>
      </w:r>
      <w:r>
        <w:rPr>
          <w:rFonts w:ascii="Times New Roman" w:eastAsia="Times New Roman" w:hAnsi="Times New Roman" w:cs="Times New Roman"/>
          <w:sz w:val="24"/>
          <w:szCs w:val="24"/>
        </w:rPr>
        <w:t>.</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b/>
          <w:bCs/>
          <w:sz w:val="24"/>
          <w:szCs w:val="24"/>
        </w:rPr>
        <w:t>Если горит входная дверь, то ребенок должен позвонить соседям и попросить потушить дверь снаружи</w:t>
      </w:r>
      <w:r w:rsidRPr="00174CC7">
        <w:rPr>
          <w:rFonts w:ascii="Times New Roman" w:eastAsia="Times New Roman" w:hAnsi="Times New Roman" w:cs="Times New Roman"/>
          <w:sz w:val="24"/>
          <w:szCs w:val="24"/>
        </w:rPr>
        <w:t xml:space="preserve">. В это время он сам может поливать водой дверь изнутри. Можно попробовать выйти и сделать все самостоятельно, только если огонь не охватил всю дверь. Надо объяснить ребенку, что на руки </w:t>
      </w:r>
      <w:proofErr w:type="gramStart"/>
      <w:r w:rsidRPr="00174CC7">
        <w:rPr>
          <w:rFonts w:ascii="Times New Roman" w:eastAsia="Times New Roman" w:hAnsi="Times New Roman" w:cs="Times New Roman"/>
          <w:sz w:val="24"/>
          <w:szCs w:val="24"/>
        </w:rPr>
        <w:t>одеваются прихватки</w:t>
      </w:r>
      <w:proofErr w:type="gramEnd"/>
      <w:r w:rsidRPr="00174CC7">
        <w:rPr>
          <w:rFonts w:ascii="Times New Roman" w:eastAsia="Times New Roman" w:hAnsi="Times New Roman" w:cs="Times New Roman"/>
          <w:sz w:val="24"/>
          <w:szCs w:val="24"/>
        </w:rPr>
        <w:t xml:space="preserve"> или руки обматываются полотенцем, чтобы защитить их от ожогов.</w:t>
      </w:r>
    </w:p>
    <w:p w:rsidR="00174CC7" w:rsidRPr="00174CC7" w:rsidRDefault="00174CC7" w:rsidP="00174CC7">
      <w:pPr>
        <w:shd w:val="clear" w:color="auto" w:fill="FFFFFF"/>
        <w:spacing w:before="277" w:after="69" w:line="240" w:lineRule="auto"/>
        <w:outlineLvl w:val="1"/>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Как потушить небольшой очаг возгорания</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Если в доме ребенок заметил небольшое возгорание, то его нужно как можно скорее потушить! Даже самый маленький огонек приносит огромный ущерб. Разные виды пожаров, в зависимости от места возникновения, ликвидируются по-разному.</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Горящий в мусорном ведре мусор можно быстро залить водой, набрав ее в ведро или кастрюлю. Горящее полотенце, прихватку и другие легковоспламеняющиеся предметы проще осторожно бросить в раковину и также залить водой.</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Если в сковороде загорелось масло, нужно быстро плотно накрыть посуду крышкой. Ни в коем случае не пробуй залить огонь водой! Кипящее масло начнет разбрызгиваться во все стороны, оно может обжечь руки и лицо.</w:t>
      </w:r>
    </w:p>
    <w:p w:rsidR="00174CC7" w:rsidRPr="00174CC7" w:rsidRDefault="00174CC7" w:rsidP="00174CC7">
      <w:pPr>
        <w:shd w:val="clear" w:color="auto" w:fill="FFFFFF"/>
        <w:spacing w:after="332" w:line="240" w:lineRule="auto"/>
        <w:rPr>
          <w:rFonts w:ascii="Times New Roman" w:eastAsia="Times New Roman" w:hAnsi="Times New Roman" w:cs="Times New Roman"/>
          <w:sz w:val="24"/>
          <w:szCs w:val="24"/>
        </w:rPr>
      </w:pPr>
      <w:r w:rsidRPr="00174CC7">
        <w:rPr>
          <w:rFonts w:ascii="Times New Roman" w:eastAsia="Times New Roman" w:hAnsi="Times New Roman" w:cs="Times New Roman"/>
          <w:sz w:val="24"/>
          <w:szCs w:val="24"/>
        </w:rPr>
        <w:t>Если загорелся электроприбор или провода, сразу обесточь квартиру. Не пытайся тушить их водой! Это смертельно опасно! Потушить такой пожар можно при помощи земли из цветочных горшков, стирального порошка, плотного одеяла или другой несинтетической ткани (перекрыв доступ к кислороду, ты прекратишь реакцию горения), подходящего </w:t>
      </w:r>
      <w:hyperlink r:id="rId11" w:history="1">
        <w:r w:rsidRPr="00174CC7">
          <w:rPr>
            <w:rFonts w:ascii="Times New Roman" w:eastAsia="Times New Roman" w:hAnsi="Times New Roman" w:cs="Times New Roman"/>
            <w:sz w:val="24"/>
            <w:szCs w:val="24"/>
            <w:u w:val="single"/>
          </w:rPr>
          <w:t>огнетушителя для дома</w:t>
        </w:r>
      </w:hyperlink>
      <w:r w:rsidRPr="00174CC7">
        <w:rPr>
          <w:rFonts w:ascii="Times New Roman" w:eastAsia="Times New Roman" w:hAnsi="Times New Roman" w:cs="Times New Roman"/>
          <w:sz w:val="24"/>
          <w:szCs w:val="24"/>
        </w:rPr>
        <w:t> (не пенного).</w:t>
      </w:r>
    </w:p>
    <w:p w:rsidR="00F11A04" w:rsidRDefault="00F11A04" w:rsidP="00E75F36">
      <w:pPr>
        <w:tabs>
          <w:tab w:val="left" w:pos="4209"/>
        </w:tabs>
        <w:rPr>
          <w:rFonts w:ascii="Arial" w:hAnsi="Arial" w:cs="Arial"/>
          <w:color w:val="000000" w:themeColor="text1"/>
          <w:shd w:val="clear" w:color="auto" w:fill="FFFFFF"/>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Default="00F11A04" w:rsidP="00F11A04">
      <w:pPr>
        <w:pStyle w:val="2"/>
        <w:shd w:val="clear" w:color="auto" w:fill="FFFFFF"/>
        <w:spacing w:before="277" w:beforeAutospacing="0" w:after="69" w:afterAutospacing="0"/>
        <w:rPr>
          <w:b w:val="0"/>
          <w:bCs w:val="0"/>
          <w:color w:val="000000" w:themeColor="text1"/>
          <w:sz w:val="32"/>
          <w:szCs w:val="32"/>
        </w:rPr>
      </w:pPr>
    </w:p>
    <w:p w:rsidR="00F11A04" w:rsidRPr="00F11A04" w:rsidRDefault="00F11A04" w:rsidP="00F11A04">
      <w:pPr>
        <w:pStyle w:val="2"/>
        <w:shd w:val="clear" w:color="auto" w:fill="FFFFFF"/>
        <w:spacing w:before="277" w:beforeAutospacing="0" w:after="69" w:afterAutospacing="0"/>
        <w:rPr>
          <w:b w:val="0"/>
          <w:bCs w:val="0"/>
          <w:color w:val="000000" w:themeColor="text1"/>
          <w:sz w:val="32"/>
          <w:szCs w:val="32"/>
        </w:rPr>
      </w:pPr>
      <w:r w:rsidRPr="00F11A04">
        <w:rPr>
          <w:b w:val="0"/>
          <w:bCs w:val="0"/>
          <w:color w:val="000000" w:themeColor="text1"/>
          <w:sz w:val="32"/>
          <w:szCs w:val="32"/>
        </w:rPr>
        <w:lastRenderedPageBreak/>
        <w:t>Памятка правильного обращения с электроприборами</w:t>
      </w:r>
    </w:p>
    <w:p w:rsidR="00174CC7" w:rsidRDefault="00F11A04" w:rsidP="00E75F36">
      <w:pPr>
        <w:tabs>
          <w:tab w:val="left" w:pos="4209"/>
        </w:tabs>
        <w:rPr>
          <w:rFonts w:ascii="Arial" w:hAnsi="Arial" w:cs="Arial"/>
          <w:color w:val="444444"/>
          <w:shd w:val="clear" w:color="auto" w:fill="FFFFFF"/>
        </w:rPr>
      </w:pPr>
      <w:r w:rsidRPr="00F11A04">
        <w:rPr>
          <w:rFonts w:ascii="Arial" w:hAnsi="Arial" w:cs="Arial"/>
          <w:color w:val="000000" w:themeColor="text1"/>
          <w:shd w:val="clear" w:color="auto" w:fill="FFFFFF"/>
        </w:rPr>
        <w:t>В современном мире без электроприборов никто не может обойтись. Именно неосторожное обращение с ними приводит к их воспламенению. Каждый ребенок должен помнить</w:t>
      </w:r>
      <w:r>
        <w:rPr>
          <w:rFonts w:ascii="Arial" w:hAnsi="Arial" w:cs="Arial"/>
          <w:color w:val="444444"/>
          <w:shd w:val="clear" w:color="auto" w:fill="FFFFFF"/>
        </w:rPr>
        <w:t>:</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 xml:space="preserve">выключай приборы после завершения работы с ними. Отключай их от сети (особенно </w:t>
      </w:r>
      <w:proofErr w:type="spellStart"/>
      <w:r w:rsidRPr="00F11A04">
        <w:rPr>
          <w:rFonts w:ascii="Arial" w:eastAsia="Times New Roman" w:hAnsi="Arial" w:cs="Arial"/>
          <w:color w:val="000000" w:themeColor="text1"/>
        </w:rPr>
        <w:t>зарядники</w:t>
      </w:r>
      <w:proofErr w:type="spellEnd"/>
      <w:r w:rsidRPr="00F11A04">
        <w:rPr>
          <w:rFonts w:ascii="Arial" w:eastAsia="Times New Roman" w:hAnsi="Arial" w:cs="Arial"/>
          <w:color w:val="000000" w:themeColor="text1"/>
        </w:rPr>
        <w:t>, утюги, плойки и т.д.);</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нагревательные приборы никогда не оставляй без присмотра, давай им вовремя остывать. Не убирай их до полного охлаждения;</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при ошибке в работе прибора, немедленно отключи его из сети;</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неполадки в электроприборах самостоятельно не устраняй;</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если необходимо заменить лампочку, отключи свет, выверни неисправную, замени ее и можешь снова включить питание;</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не прикасайся к экранам работающих компьютеров (особенно старых) и телевизоров. Скопившийся на них статический заряд может больно ударить;</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не подключай к розетке или удлинителю много приборов. От перегрузки может загореться проводка;</w:t>
      </w:r>
    </w:p>
    <w:p w:rsidR="00F11A04" w:rsidRPr="00F11A04" w:rsidRDefault="00F11A04" w:rsidP="00F11A04">
      <w:pPr>
        <w:numPr>
          <w:ilvl w:val="0"/>
          <w:numId w:val="11"/>
        </w:numPr>
        <w:shd w:val="clear" w:color="auto" w:fill="FFFFFF"/>
        <w:spacing w:after="111" w:line="240" w:lineRule="auto"/>
        <w:ind w:left="498"/>
        <w:rPr>
          <w:rFonts w:ascii="Arial" w:eastAsia="Times New Roman" w:hAnsi="Arial" w:cs="Arial"/>
          <w:color w:val="000000" w:themeColor="text1"/>
        </w:rPr>
      </w:pPr>
      <w:r w:rsidRPr="00F11A04">
        <w:rPr>
          <w:rFonts w:ascii="Arial" w:eastAsia="Times New Roman" w:hAnsi="Arial" w:cs="Arial"/>
          <w:color w:val="000000" w:themeColor="text1"/>
        </w:rPr>
        <w:t>ни в коем случае не прикасайся к оголенным проводам, не залезай в электрощиты.</w:t>
      </w:r>
    </w:p>
    <w:p w:rsidR="00F11A04" w:rsidRPr="00E75F36" w:rsidRDefault="00F11A04" w:rsidP="00E75F36">
      <w:pPr>
        <w:tabs>
          <w:tab w:val="left" w:pos="4209"/>
        </w:tabs>
      </w:pPr>
    </w:p>
    <w:sectPr w:rsidR="00F11A04" w:rsidRPr="00E75F36" w:rsidSect="00EB7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CF4"/>
    <w:multiLevelType w:val="multilevel"/>
    <w:tmpl w:val="9D7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A7F9D"/>
    <w:multiLevelType w:val="multilevel"/>
    <w:tmpl w:val="EA765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C4E3A"/>
    <w:multiLevelType w:val="multilevel"/>
    <w:tmpl w:val="AFF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FC01C7"/>
    <w:multiLevelType w:val="multilevel"/>
    <w:tmpl w:val="A326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20536"/>
    <w:multiLevelType w:val="multilevel"/>
    <w:tmpl w:val="3714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B225A"/>
    <w:multiLevelType w:val="multilevel"/>
    <w:tmpl w:val="0C6A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2C247B"/>
    <w:multiLevelType w:val="multilevel"/>
    <w:tmpl w:val="732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172BC"/>
    <w:multiLevelType w:val="multilevel"/>
    <w:tmpl w:val="E08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66529B"/>
    <w:multiLevelType w:val="multilevel"/>
    <w:tmpl w:val="8A1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396212"/>
    <w:multiLevelType w:val="multilevel"/>
    <w:tmpl w:val="921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3241B"/>
    <w:multiLevelType w:val="multilevel"/>
    <w:tmpl w:val="BA6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2B3217"/>
    <w:multiLevelType w:val="multilevel"/>
    <w:tmpl w:val="CD78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C33785"/>
    <w:multiLevelType w:val="multilevel"/>
    <w:tmpl w:val="340E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A949AB"/>
    <w:multiLevelType w:val="multilevel"/>
    <w:tmpl w:val="D58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3"/>
  </w:num>
  <w:num w:numId="4">
    <w:abstractNumId w:val="0"/>
  </w:num>
  <w:num w:numId="5">
    <w:abstractNumId w:val="5"/>
  </w:num>
  <w:num w:numId="6">
    <w:abstractNumId w:val="2"/>
  </w:num>
  <w:num w:numId="7">
    <w:abstractNumId w:val="10"/>
  </w:num>
  <w:num w:numId="8">
    <w:abstractNumId w:val="8"/>
  </w:num>
  <w:num w:numId="9">
    <w:abstractNumId w:val="11"/>
  </w:num>
  <w:num w:numId="10">
    <w:abstractNumId w:val="3"/>
  </w:num>
  <w:num w:numId="11">
    <w:abstractNumId w:val="4"/>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90774"/>
    <w:rsid w:val="00174CC7"/>
    <w:rsid w:val="00290774"/>
    <w:rsid w:val="008067AE"/>
    <w:rsid w:val="009E6F8B"/>
    <w:rsid w:val="00E75F36"/>
    <w:rsid w:val="00EB7364"/>
    <w:rsid w:val="00F11A04"/>
    <w:rsid w:val="00FD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64"/>
  </w:style>
  <w:style w:type="paragraph" w:styleId="1">
    <w:name w:val="heading 1"/>
    <w:basedOn w:val="a"/>
    <w:link w:val="10"/>
    <w:uiPriority w:val="9"/>
    <w:qFormat/>
    <w:rsid w:val="0017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4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7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067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7AE"/>
    <w:rPr>
      <w:rFonts w:ascii="Tahoma" w:hAnsi="Tahoma" w:cs="Tahoma"/>
      <w:sz w:val="16"/>
      <w:szCs w:val="16"/>
    </w:rPr>
  </w:style>
  <w:style w:type="character" w:customStyle="1" w:styleId="10">
    <w:name w:val="Заголовок 1 Знак"/>
    <w:basedOn w:val="a0"/>
    <w:link w:val="1"/>
    <w:uiPriority w:val="9"/>
    <w:rsid w:val="00174C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4CC7"/>
    <w:rPr>
      <w:rFonts w:ascii="Times New Roman" w:eastAsia="Times New Roman" w:hAnsi="Times New Roman" w:cs="Times New Roman"/>
      <w:b/>
      <w:bCs/>
      <w:sz w:val="36"/>
      <w:szCs w:val="36"/>
    </w:rPr>
  </w:style>
  <w:style w:type="character" w:styleId="a6">
    <w:name w:val="Hyperlink"/>
    <w:basedOn w:val="a0"/>
    <w:uiPriority w:val="99"/>
    <w:semiHidden/>
    <w:unhideWhenUsed/>
    <w:rsid w:val="00174CC7"/>
    <w:rPr>
      <w:color w:val="0000FF"/>
      <w:u w:val="single"/>
    </w:rPr>
  </w:style>
  <w:style w:type="character" w:styleId="a7">
    <w:name w:val="Strong"/>
    <w:basedOn w:val="a0"/>
    <w:uiPriority w:val="22"/>
    <w:qFormat/>
    <w:rsid w:val="00174CC7"/>
    <w:rPr>
      <w:b/>
      <w:bCs/>
    </w:rPr>
  </w:style>
  <w:style w:type="character" w:styleId="a8">
    <w:name w:val="Emphasis"/>
    <w:basedOn w:val="a0"/>
    <w:uiPriority w:val="20"/>
    <w:qFormat/>
    <w:rsid w:val="00F11A04"/>
    <w:rPr>
      <w:i/>
      <w:iCs/>
    </w:rPr>
  </w:style>
</w:styles>
</file>

<file path=word/webSettings.xml><?xml version="1.0" encoding="utf-8"?>
<w:webSettings xmlns:r="http://schemas.openxmlformats.org/officeDocument/2006/relationships" xmlns:w="http://schemas.openxmlformats.org/wordprocessingml/2006/main">
  <w:divs>
    <w:div w:id="112287203">
      <w:bodyDiv w:val="1"/>
      <w:marLeft w:val="0"/>
      <w:marRight w:val="0"/>
      <w:marTop w:val="0"/>
      <w:marBottom w:val="0"/>
      <w:divBdr>
        <w:top w:val="none" w:sz="0" w:space="0" w:color="auto"/>
        <w:left w:val="none" w:sz="0" w:space="0" w:color="auto"/>
        <w:bottom w:val="none" w:sz="0" w:space="0" w:color="auto"/>
        <w:right w:val="none" w:sz="0" w:space="0" w:color="auto"/>
      </w:divBdr>
    </w:div>
    <w:div w:id="118569718">
      <w:bodyDiv w:val="1"/>
      <w:marLeft w:val="0"/>
      <w:marRight w:val="0"/>
      <w:marTop w:val="0"/>
      <w:marBottom w:val="0"/>
      <w:divBdr>
        <w:top w:val="none" w:sz="0" w:space="0" w:color="auto"/>
        <w:left w:val="none" w:sz="0" w:space="0" w:color="auto"/>
        <w:bottom w:val="none" w:sz="0" w:space="0" w:color="auto"/>
        <w:right w:val="none" w:sz="0" w:space="0" w:color="auto"/>
      </w:divBdr>
      <w:divsChild>
        <w:div w:id="1141657005">
          <w:marLeft w:val="0"/>
          <w:marRight w:val="0"/>
          <w:marTop w:val="0"/>
          <w:marBottom w:val="0"/>
          <w:divBdr>
            <w:top w:val="none" w:sz="0" w:space="0" w:color="auto"/>
            <w:left w:val="none" w:sz="0" w:space="0" w:color="auto"/>
            <w:bottom w:val="none" w:sz="0" w:space="0" w:color="auto"/>
            <w:right w:val="none" w:sz="0" w:space="0" w:color="auto"/>
          </w:divBdr>
          <w:divsChild>
            <w:div w:id="1172137836">
              <w:marLeft w:val="0"/>
              <w:marRight w:val="0"/>
              <w:marTop w:val="0"/>
              <w:marBottom w:val="0"/>
              <w:divBdr>
                <w:top w:val="none" w:sz="0" w:space="0" w:color="auto"/>
                <w:left w:val="none" w:sz="0" w:space="0" w:color="auto"/>
                <w:bottom w:val="none" w:sz="0" w:space="0" w:color="auto"/>
                <w:right w:val="none" w:sz="0" w:space="0" w:color="auto"/>
              </w:divBdr>
              <w:divsChild>
                <w:div w:id="1311982181">
                  <w:marLeft w:val="0"/>
                  <w:marRight w:val="0"/>
                  <w:marTop w:val="277"/>
                  <w:marBottom w:val="277"/>
                  <w:divBdr>
                    <w:top w:val="none" w:sz="0" w:space="0" w:color="auto"/>
                    <w:left w:val="none" w:sz="0" w:space="0" w:color="auto"/>
                    <w:bottom w:val="none" w:sz="0" w:space="0" w:color="auto"/>
                    <w:right w:val="none" w:sz="0" w:space="0" w:color="auto"/>
                  </w:divBdr>
                  <w:divsChild>
                    <w:div w:id="1852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907">
              <w:marLeft w:val="0"/>
              <w:marRight w:val="0"/>
              <w:marTop w:val="0"/>
              <w:marBottom w:val="277"/>
              <w:divBdr>
                <w:top w:val="none" w:sz="0" w:space="0" w:color="auto"/>
                <w:left w:val="none" w:sz="0" w:space="0" w:color="auto"/>
                <w:bottom w:val="none" w:sz="0" w:space="0" w:color="auto"/>
                <w:right w:val="none" w:sz="0" w:space="0" w:color="auto"/>
              </w:divBdr>
            </w:div>
            <w:div w:id="1046485204">
              <w:marLeft w:val="0"/>
              <w:marRight w:val="0"/>
              <w:marTop w:val="0"/>
              <w:marBottom w:val="0"/>
              <w:divBdr>
                <w:top w:val="none" w:sz="0" w:space="0" w:color="auto"/>
                <w:left w:val="none" w:sz="0" w:space="0" w:color="auto"/>
                <w:bottom w:val="none" w:sz="0" w:space="0" w:color="auto"/>
                <w:right w:val="none" w:sz="0" w:space="0" w:color="auto"/>
              </w:divBdr>
              <w:divsChild>
                <w:div w:id="420948569">
                  <w:marLeft w:val="0"/>
                  <w:marRight w:val="0"/>
                  <w:marTop w:val="277"/>
                  <w:marBottom w:val="277"/>
                  <w:divBdr>
                    <w:top w:val="none" w:sz="0" w:space="0" w:color="auto"/>
                    <w:left w:val="none" w:sz="0" w:space="0" w:color="auto"/>
                    <w:bottom w:val="none" w:sz="0" w:space="0" w:color="auto"/>
                    <w:right w:val="none" w:sz="0" w:space="0" w:color="auto"/>
                  </w:divBdr>
                  <w:divsChild>
                    <w:div w:id="2069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707">
              <w:blockQuote w:val="1"/>
              <w:marLeft w:val="0"/>
              <w:marRight w:val="0"/>
              <w:marTop w:val="0"/>
              <w:marBottom w:val="332"/>
              <w:divBdr>
                <w:top w:val="single" w:sz="6" w:space="10" w:color="C3C3C3"/>
                <w:left w:val="single" w:sz="6" w:space="31" w:color="C3C3C3"/>
                <w:bottom w:val="single" w:sz="6" w:space="10" w:color="C3C3C3"/>
                <w:right w:val="single" w:sz="6" w:space="7" w:color="C3C3C3"/>
              </w:divBdr>
            </w:div>
            <w:div w:id="1340354344">
              <w:marLeft w:val="0"/>
              <w:marRight w:val="0"/>
              <w:marTop w:val="277"/>
              <w:marBottom w:val="277"/>
              <w:divBdr>
                <w:top w:val="none" w:sz="0" w:space="0" w:color="auto"/>
                <w:left w:val="none" w:sz="0" w:space="0" w:color="auto"/>
                <w:bottom w:val="none" w:sz="0" w:space="0" w:color="auto"/>
                <w:right w:val="none" w:sz="0" w:space="0" w:color="auto"/>
              </w:divBdr>
              <w:divsChild>
                <w:div w:id="1137184377">
                  <w:marLeft w:val="0"/>
                  <w:marRight w:val="0"/>
                  <w:marTop w:val="0"/>
                  <w:marBottom w:val="0"/>
                  <w:divBdr>
                    <w:top w:val="none" w:sz="0" w:space="0" w:color="auto"/>
                    <w:left w:val="none" w:sz="0" w:space="0" w:color="auto"/>
                    <w:bottom w:val="none" w:sz="0" w:space="0" w:color="auto"/>
                    <w:right w:val="none" w:sz="0" w:space="0" w:color="auto"/>
                  </w:divBdr>
                  <w:divsChild>
                    <w:div w:id="1992362847">
                      <w:marLeft w:val="0"/>
                      <w:marRight w:val="0"/>
                      <w:marTop w:val="0"/>
                      <w:marBottom w:val="0"/>
                      <w:divBdr>
                        <w:top w:val="none" w:sz="0" w:space="0" w:color="auto"/>
                        <w:left w:val="none" w:sz="0" w:space="0" w:color="auto"/>
                        <w:bottom w:val="none" w:sz="0" w:space="0" w:color="auto"/>
                        <w:right w:val="none" w:sz="0" w:space="0" w:color="auto"/>
                      </w:divBdr>
                    </w:div>
                    <w:div w:id="1108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9359">
      <w:bodyDiv w:val="1"/>
      <w:marLeft w:val="0"/>
      <w:marRight w:val="0"/>
      <w:marTop w:val="0"/>
      <w:marBottom w:val="0"/>
      <w:divBdr>
        <w:top w:val="none" w:sz="0" w:space="0" w:color="auto"/>
        <w:left w:val="none" w:sz="0" w:space="0" w:color="auto"/>
        <w:bottom w:val="none" w:sz="0" w:space="0" w:color="auto"/>
        <w:right w:val="none" w:sz="0" w:space="0" w:color="auto"/>
      </w:divBdr>
    </w:div>
    <w:div w:id="1333029904">
      <w:bodyDiv w:val="1"/>
      <w:marLeft w:val="0"/>
      <w:marRight w:val="0"/>
      <w:marTop w:val="0"/>
      <w:marBottom w:val="0"/>
      <w:divBdr>
        <w:top w:val="none" w:sz="0" w:space="0" w:color="auto"/>
        <w:left w:val="none" w:sz="0" w:space="0" w:color="auto"/>
        <w:bottom w:val="none" w:sz="0" w:space="0" w:color="auto"/>
        <w:right w:val="none" w:sz="0" w:space="0" w:color="auto"/>
      </w:divBdr>
    </w:div>
    <w:div w:id="1690717260">
      <w:bodyDiv w:val="1"/>
      <w:marLeft w:val="0"/>
      <w:marRight w:val="0"/>
      <w:marTop w:val="0"/>
      <w:marBottom w:val="0"/>
      <w:divBdr>
        <w:top w:val="none" w:sz="0" w:space="0" w:color="auto"/>
        <w:left w:val="none" w:sz="0" w:space="0" w:color="auto"/>
        <w:bottom w:val="none" w:sz="0" w:space="0" w:color="auto"/>
        <w:right w:val="none" w:sz="0" w:space="0" w:color="auto"/>
      </w:divBdr>
    </w:div>
    <w:div w:id="1731077734">
      <w:bodyDiv w:val="1"/>
      <w:marLeft w:val="0"/>
      <w:marRight w:val="0"/>
      <w:marTop w:val="0"/>
      <w:marBottom w:val="0"/>
      <w:divBdr>
        <w:top w:val="none" w:sz="0" w:space="0" w:color="auto"/>
        <w:left w:val="none" w:sz="0" w:space="0" w:color="auto"/>
        <w:bottom w:val="none" w:sz="0" w:space="0" w:color="auto"/>
        <w:right w:val="none" w:sz="0" w:space="0" w:color="auto"/>
      </w:divBdr>
    </w:div>
    <w:div w:id="21261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ivpozhara.com/bezopasnost/dlja-detej/instrukcija-dejstvij-pri-pozh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ivpozhara.com/bezopasnost/dlja-detej/instrukcija-dejstvij-pri-pozh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ivpozhara.com/bezopasnost/dlja-detej/instrukcija-dejstvij-pri-pozhare" TargetMode="External"/><Relationship Id="rId11" Type="http://schemas.openxmlformats.org/officeDocument/2006/relationships/hyperlink" Target="http://protivpozhara.ru/bezopasnost/v-bytu/ognetushitel-dlja-doma" TargetMode="External"/><Relationship Id="rId5" Type="http://schemas.openxmlformats.org/officeDocument/2006/relationships/image" Target="media/image1.png"/><Relationship Id="rId10" Type="http://schemas.openxmlformats.org/officeDocument/2006/relationships/hyperlink" Target="http://protivpozhara.ru/bezopasnost/v-bytu/telefon-pozharnoj-oxrany" TargetMode="External"/><Relationship Id="rId4" Type="http://schemas.openxmlformats.org/officeDocument/2006/relationships/webSettings" Target="webSettings.xml"/><Relationship Id="rId9" Type="http://schemas.openxmlformats.org/officeDocument/2006/relationships/hyperlink" Target="https://protivpozhara.com/bezopasnost/dlja-detej/instrukcija-dejstvij-pri-poz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111</cp:lastModifiedBy>
  <cp:revision>2</cp:revision>
  <dcterms:created xsi:type="dcterms:W3CDTF">2020-05-02T13:31:00Z</dcterms:created>
  <dcterms:modified xsi:type="dcterms:W3CDTF">2020-05-02T13:31:00Z</dcterms:modified>
</cp:coreProperties>
</file>