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0C" w:rsidRDefault="0084660C">
      <w:pP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</w:pPr>
    </w:p>
    <w:p w:rsidR="0084660C" w:rsidRPr="0084660C" w:rsidRDefault="0084660C" w:rsidP="00846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" w:eastAsia="Times New Roman" w:hAnsi="Times" w:cs="Times"/>
          <w:b/>
          <w:bCs/>
          <w:color w:val="555555"/>
          <w:sz w:val="28"/>
        </w:rPr>
        <w:t xml:space="preserve">К чему приводит употребление </w:t>
      </w:r>
      <w:proofErr w:type="spellStart"/>
      <w:r w:rsidRPr="0084660C">
        <w:rPr>
          <w:rFonts w:ascii="Times" w:eastAsia="Times New Roman" w:hAnsi="Times" w:cs="Times"/>
          <w:b/>
          <w:bCs/>
          <w:color w:val="555555"/>
          <w:sz w:val="28"/>
        </w:rPr>
        <w:t>СНЮСа</w:t>
      </w:r>
      <w:proofErr w:type="spellEnd"/>
      <w:r w:rsidRPr="0084660C">
        <w:rPr>
          <w:rFonts w:ascii="Times" w:eastAsia="Times New Roman" w:hAnsi="Times" w:cs="Times"/>
          <w:b/>
          <w:bCs/>
          <w:color w:val="555555"/>
          <w:sz w:val="28"/>
        </w:rPr>
        <w:t xml:space="preserve"> школьниками.</w:t>
      </w:r>
    </w:p>
    <w:p w:rsidR="0084660C" w:rsidRPr="0084660C" w:rsidRDefault="0084660C" w:rsidP="00846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" w:eastAsia="Times New Roman" w:hAnsi="Times" w:cs="Times"/>
          <w:b/>
          <w:bCs/>
          <w:color w:val="555555"/>
          <w:sz w:val="28"/>
        </w:rPr>
        <w:t>(</w:t>
      </w:r>
      <w:r w:rsidRPr="0084660C">
        <w:rPr>
          <w:rFonts w:ascii="Times New Roman" w:eastAsia="Times New Roman" w:hAnsi="Times New Roman" w:cs="Times New Roman"/>
          <w:b/>
          <w:bCs/>
          <w:smallCaps/>
          <w:color w:val="555555"/>
          <w:sz w:val="28"/>
        </w:rPr>
        <w:t>информация для родителей)</w:t>
      </w:r>
    </w:p>
    <w:p w:rsidR="0084660C" w:rsidRPr="0084660C" w:rsidRDefault="0084660C" w:rsidP="00846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Что такое </w:t>
      </w:r>
      <w:proofErr w:type="spellStart"/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снюс</w:t>
      </w:r>
      <w:proofErr w:type="spellEnd"/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?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-1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Это -  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бестабачная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смесь с добавлением никотина, которая не подпадает под закон и продается без ограничений. Это могут быть как пакетики со смесью, так и леденцы, пастилки. Неофициально их также называют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снюсом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.   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-1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Потребители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снюса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закладывают такой пакетик под губу (на сленге подростков — «закинуться», «кинуть»), после чего никотин с химическими веществами практически сразу попадает в кровоток через слизистую полости рта.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426" w:right="224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В чем опасность </w:t>
      </w:r>
      <w:proofErr w:type="spellStart"/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никотиносодержащих</w:t>
      </w:r>
      <w:proofErr w:type="spellEnd"/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леденцов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-1" w:firstLine="284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b/>
          <w:bCs/>
          <w:smallCaps/>
          <w:color w:val="555555"/>
          <w:sz w:val="24"/>
          <w:szCs w:val="24"/>
        </w:rPr>
        <w:t>  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Один мешочек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снюса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среднем содержит около 40 мг никотина, такую же дозу можно получить, выкурив одновременно две пачки традиционных сигарет. Это очень большая доза, которая может привести к острому отравлению никотином, а впоследствии — к судорогам и нарушению дыхания.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-1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Употребление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снюса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вызывает привыкание. Пакетики состоят из растительных волокон скандинавской сосны и эвкалипта, экстракта никотина, воды и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ароматизаторов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По крайней мере, так написано на упаковке.  Поскольку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изготовлен</w:t>
      </w:r>
      <w:proofErr w:type="gram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кустарным путем, примеси и добавки, содержащиеся в нем, могут усиливать токсическое воздействие на организм.</w:t>
      </w:r>
    </w:p>
    <w:p w:rsidR="0084660C" w:rsidRPr="0084660C" w:rsidRDefault="0084660C" w:rsidP="00846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Почему </w:t>
      </w:r>
      <w:proofErr w:type="spellStart"/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снюс</w:t>
      </w:r>
      <w:proofErr w:type="spellEnd"/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стал популярным?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284" w:firstLine="284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набирает популярность, потому что его можно принимать незаметно, и никто не узнает. Сигареты сейчас подростку купить достаточно сложно, нужно кого-то просить, а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 проще.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284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Подростки являются как раз тем контингентом, который начинает свой опасный для жизни никотиновый путь со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снюса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"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left="269" w:right="239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ahoma" w:eastAsia="Times New Roman" w:hAnsi="Tahoma" w:cs="Tahoma"/>
          <w:b/>
          <w:bCs/>
          <w:color w:val="555555"/>
          <w:sz w:val="24"/>
          <w:szCs w:val="24"/>
        </w:rPr>
        <w:t xml:space="preserve">Как распознать, что ребенок «подсел» на </w:t>
      </w:r>
      <w:proofErr w:type="spellStart"/>
      <w:r w:rsidRPr="0084660C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снюс</w:t>
      </w:r>
      <w:proofErr w:type="spellEnd"/>
      <w:r w:rsidRPr="0084660C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?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left="269" w:right="239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В первую очередь его новое увлечение отразится на общем состоянии здоровья.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left="269" w:right="239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Следим за симптомами: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709" w:right="239" w:firstLine="15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84660C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головная боль;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709" w:right="239" w:firstLine="15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84660C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тошнота и рвота;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709" w:right="239" w:firstLine="15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84660C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обильное слюноотделение и потоотделение;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709" w:right="239" w:firstLine="15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84660C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нарушение походки;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709" w:right="239" w:firstLine="15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84660C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боль во рту и головокружение;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709" w:right="239" w:firstLine="15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84660C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нарушение дыхания.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У подростка ухудшается память, замедляются мыслительные процессы, внимание ослабевает. В поведении   присутствует сонливость, раздражительность и агрессия, в тетрадях «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мультяшные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» образы в тёмных тонах, в речи – «шайба», «закинуться», «кинуть», «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жохнуться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», «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торкнуло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» и др.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ahoma" w:eastAsia="Times New Roman" w:hAnsi="Tahoma" w:cs="Tahoma"/>
          <w:b/>
          <w:bCs/>
          <w:color w:val="555555"/>
          <w:sz w:val="24"/>
          <w:szCs w:val="24"/>
        </w:rPr>
        <w:t xml:space="preserve">Как уберечь ребенка от </w:t>
      </w:r>
      <w:proofErr w:type="spellStart"/>
      <w:r w:rsidRPr="0084660C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снюса</w:t>
      </w:r>
      <w:proofErr w:type="spellEnd"/>
      <w:proofErr w:type="gramStart"/>
      <w:r w:rsidRPr="0084660C">
        <w:rPr>
          <w:rFonts w:ascii="Tahoma" w:eastAsia="Times New Roman" w:hAnsi="Tahoma" w:cs="Tahoma"/>
          <w:b/>
          <w:bCs/>
          <w:color w:val="555555"/>
          <w:sz w:val="24"/>
          <w:szCs w:val="24"/>
        </w:rPr>
        <w:t xml:space="preserve"> ?</w:t>
      </w:r>
      <w:proofErr w:type="gramEnd"/>
    </w:p>
    <w:p w:rsidR="0084660C" w:rsidRPr="0084660C" w:rsidRDefault="0084660C" w:rsidP="0084660C">
      <w:pPr>
        <w:shd w:val="clear" w:color="auto" w:fill="FFFFFF"/>
        <w:spacing w:after="0" w:line="203" w:lineRule="atLeast"/>
        <w:ind w:right="-1" w:firstLine="709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Профилактика употребления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снюса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среди школьников, в первую очередь,  зависит от родителей. 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right="-1" w:firstLine="709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Курящая мама – это уже вопрос для семьи: насколько ее воспитательный момент будет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right="-1" w:firstLine="709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proofErr w:type="gram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убедителен</w:t>
      </w:r>
      <w:proofErr w:type="gram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ребенка? Подросток, у которого в семье курит один из родителей, с большей вероятностью согласится употребить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, потому что родители демонстрируют ему зависимое поведение каждый день.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right="-1" w:firstLine="426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Чаще всего дети начинают курить или употреблять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снюс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, потому что родители уделяют им мало внимания. В некоторых случаях такое поведение – это сигнал о помощи.  </w:t>
      </w:r>
      <w:r>
        <w:rPr>
          <w:rFonts w:ascii="Tahoma" w:eastAsia="Times New Roman" w:hAnsi="Tahoma" w:cs="Tahoma"/>
          <w:noProof/>
          <w:color w:val="007AD0"/>
          <w:sz w:val="13"/>
          <w:szCs w:val="13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Если вам кажется, что ребенок употребляет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психоактивное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вещество или уже есть такой факт, не стоит кричать на него, наказывать, угрожать, нужно обратиться за 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помощью к специалистам: это может быть психолог в школе, подростковый нарколог в Республиканском наркологическом диспансере.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b/>
          <w:bCs/>
          <w:smallCaps/>
          <w:color w:val="555555"/>
          <w:sz w:val="24"/>
          <w:szCs w:val="24"/>
        </w:rPr>
        <w:t> 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b/>
          <w:bCs/>
          <w:smallCaps/>
          <w:color w:val="555555"/>
          <w:sz w:val="24"/>
          <w:szCs w:val="24"/>
        </w:rPr>
        <w:t>Уважаемые родители!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right="-1" w:firstLine="567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Больше времени проводите с детьми, смотрите, чем они занимаются в социальных сетях, дружите со своими детьми во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Вконтакте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других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соцсетях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. Так вы будете видеть, что они смотрят, что пишут, чем занимаются и с кем общаются».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-1" w:firstLine="567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Расскажите детям</w:t>
      </w:r>
      <w:proofErr w:type="gram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,</w:t>
      </w:r>
      <w:proofErr w:type="gram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 есть информация о том, что есть случаи, когда дети были отравлены неизвестным веществом.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-1" w:firstLine="567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И что </w:t>
      </w:r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НИКОГДА НИ У КОГО НИЧЕГО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НЕ НУЖНО</w:t>
      </w: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брать, даже </w:t>
      </w:r>
      <w:proofErr w:type="spellStart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если</w:t>
      </w:r>
      <w:r w:rsidRPr="008466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УГОЩАЮТ</w:t>
      </w:r>
      <w:proofErr w:type="spellEnd"/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 сверстники и одноклассники.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right="-1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b/>
          <w:bCs/>
          <w:smallCaps/>
          <w:color w:val="555555"/>
          <w:sz w:val="24"/>
          <w:szCs w:val="24"/>
        </w:rPr>
        <w:t>Чаще говорите друг другу слова, которые поддерживают веру ребенка в себя: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right="-1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8"/>
          <w:szCs w:val="28"/>
        </w:rPr>
        <w:t>- «Зная тебя, я уверен, что ты все делаешь правильно».</w:t>
      </w:r>
    </w:p>
    <w:p w:rsidR="0084660C" w:rsidRPr="0084660C" w:rsidRDefault="0084660C" w:rsidP="0084660C">
      <w:pPr>
        <w:shd w:val="clear" w:color="auto" w:fill="FFFFFF"/>
        <w:spacing w:after="0" w:line="203" w:lineRule="atLeast"/>
        <w:ind w:right="-1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8"/>
          <w:szCs w:val="28"/>
        </w:rPr>
        <w:t>- «Это серьезный вызов. Но я уверен, что ты  сделаешь правильный выбор».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b/>
          <w:bCs/>
          <w:smallCaps/>
          <w:color w:val="555555"/>
          <w:sz w:val="24"/>
          <w:szCs w:val="24"/>
        </w:rPr>
        <w:t>Полезная информация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284" w:right="284" w:firstLine="284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На всей территории Российской Федерации действует телефон доверия для детей, подростков и их родителей: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284" w:right="284" w:firstLine="284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8 800 2000 122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284" w:right="284" w:firstLine="284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Телефон работает круглосуточно, звонки на данный номер бесплатны.</w:t>
      </w:r>
    </w:p>
    <w:p w:rsidR="0084660C" w:rsidRPr="0084660C" w:rsidRDefault="0084660C" w:rsidP="0084660C">
      <w:pPr>
        <w:shd w:val="clear" w:color="auto" w:fill="FFFFFF"/>
        <w:spacing w:after="0" w:line="240" w:lineRule="auto"/>
        <w:ind w:left="284" w:right="284" w:firstLine="284"/>
        <w:jc w:val="center"/>
        <w:rPr>
          <w:rFonts w:ascii="Tahoma" w:eastAsia="Times New Roman" w:hAnsi="Tahoma" w:cs="Tahoma"/>
          <w:color w:val="555555"/>
          <w:sz w:val="13"/>
          <w:szCs w:val="13"/>
        </w:rPr>
      </w:pPr>
      <w:r w:rsidRPr="0084660C">
        <w:rPr>
          <w:rFonts w:ascii="Times New Roman" w:eastAsia="Times New Roman" w:hAnsi="Times New Roman" w:cs="Times New Roman"/>
          <w:color w:val="555555"/>
          <w:sz w:val="24"/>
          <w:szCs w:val="24"/>
        </w:rPr>
        <w:t>Общение с психологом анонимно и конфиденциально.</w:t>
      </w:r>
    </w:p>
    <w:p w:rsidR="0084660C" w:rsidRDefault="0084660C"/>
    <w:sectPr w:rsidR="0084660C" w:rsidSect="001C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14B9"/>
    <w:rsid w:val="001C27FC"/>
    <w:rsid w:val="0084660C"/>
    <w:rsid w:val="00925DD3"/>
    <w:rsid w:val="00D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60C"/>
    <w:rPr>
      <w:b/>
      <w:bCs/>
    </w:rPr>
  </w:style>
  <w:style w:type="paragraph" w:styleId="a4">
    <w:name w:val="Normal (Web)"/>
    <w:basedOn w:val="a"/>
    <w:uiPriority w:val="99"/>
    <w:semiHidden/>
    <w:unhideWhenUsed/>
    <w:rsid w:val="0084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2020-01-09T10:08:00Z</dcterms:created>
  <dcterms:modified xsi:type="dcterms:W3CDTF">2020-01-09T10:37:00Z</dcterms:modified>
</cp:coreProperties>
</file>